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CB42EC" w:rsidTr="00CB42E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C" w:rsidRDefault="00CB42EC" w:rsidP="00A04D40">
            <w:pPr>
              <w:jc w:val="center"/>
            </w:pPr>
            <w:r>
              <w:t>SINTESI DEI R</w:t>
            </w:r>
            <w:r>
              <w:t>ISULTATI DELLE VERIFICHE – SECONDO</w:t>
            </w:r>
            <w:r>
              <w:t xml:space="preserve"> QUADRIMESTRE A.S. 2015-16</w:t>
            </w:r>
          </w:p>
          <w:p w:rsidR="00CB42EC" w:rsidRDefault="00CB42EC" w:rsidP="00A04D40">
            <w:pPr>
              <w:jc w:val="center"/>
            </w:pPr>
          </w:p>
          <w:p w:rsidR="00CB42EC" w:rsidRDefault="00CB42EC" w:rsidP="00A04D40">
            <w:pPr>
              <w:jc w:val="center"/>
            </w:pPr>
            <w:r>
              <w:t>CLASSE 3° SEZ</w:t>
            </w:r>
            <w:r>
              <w:t>.  A        N° TOTALE ALUNNI: 20</w:t>
            </w:r>
            <w:r>
              <w:t xml:space="preserve">  </w:t>
            </w:r>
          </w:p>
          <w:p w:rsidR="00CB42EC" w:rsidRDefault="00CB42EC" w:rsidP="00A04D40">
            <w:pPr>
              <w:jc w:val="center"/>
            </w:pPr>
            <w:r>
              <w:t xml:space="preserve"> </w:t>
            </w:r>
          </w:p>
        </w:tc>
      </w:tr>
      <w:tr w:rsidR="00CB42EC" w:rsidTr="00CB42E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C" w:rsidRDefault="00CB42EC" w:rsidP="00A04D40">
            <w:pPr>
              <w:jc w:val="center"/>
            </w:pPr>
            <w:r>
              <w:t>TECNOLOGIA    PROF.SSA</w:t>
            </w:r>
            <w:r>
              <w:t xml:space="preserve"> FABIANA LOMBARDI</w:t>
            </w:r>
          </w:p>
          <w:p w:rsidR="00CB42EC" w:rsidRDefault="00CB42EC" w:rsidP="00A04D40">
            <w:pPr>
              <w:jc w:val="center"/>
            </w:pPr>
          </w:p>
          <w:p w:rsidR="00CB42EC" w:rsidRDefault="00CB42EC" w:rsidP="00A04D40">
            <w:pPr>
              <w:jc w:val="center"/>
            </w:pPr>
            <w:r>
              <w:t>ENERGIE RINNOVABILI</w:t>
            </w:r>
          </w:p>
        </w:tc>
      </w:tr>
      <w:tr w:rsidR="00CB42EC" w:rsidTr="00CB42E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r>
              <w:t>COMPETENZE CHIAVE</w:t>
            </w:r>
          </w:p>
          <w:p w:rsidR="00CB42EC" w:rsidRDefault="00CB42EC" w:rsidP="00A04D40"/>
          <w:p w:rsidR="00CB42EC" w:rsidRDefault="00CB42EC" w:rsidP="00A04D40"/>
          <w:p w:rsidR="00CB42EC" w:rsidRDefault="00CB42EC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EC" w:rsidRDefault="00CB42EC" w:rsidP="00A04D40">
            <w:pPr>
              <w:autoSpaceDE w:val="0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CB42EC" w:rsidTr="00CB42E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r>
              <w:t>COMPETENZE DISCIPLINARI</w:t>
            </w:r>
          </w:p>
          <w:p w:rsidR="00CB42EC" w:rsidRDefault="00CB42EC" w:rsidP="00A04D40"/>
          <w:p w:rsidR="00CB42EC" w:rsidRDefault="00CB42EC" w:rsidP="00A04D40"/>
          <w:p w:rsidR="00CB42EC" w:rsidRDefault="00CB42EC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EC" w:rsidRDefault="004A51B7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L’alunno riconoscere nell’ambiente che lo circonda i principali processi di trasformazione di risorse o di produzioni di beni e ne riconosce le diverse forme di energia coinvolte</w:t>
            </w:r>
          </w:p>
        </w:tc>
      </w:tr>
      <w:tr w:rsidR="00CB42EC" w:rsidTr="00CB42E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r>
              <w:t>ABILITA’</w:t>
            </w:r>
          </w:p>
          <w:p w:rsidR="00CB42EC" w:rsidRDefault="00CB42EC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C" w:rsidRDefault="004A51B7" w:rsidP="004A51B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-Saper riconoscere le energie rinnovabili </w:t>
            </w:r>
          </w:p>
          <w:p w:rsidR="00226B9C" w:rsidRDefault="00226B9C" w:rsidP="004A51B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4A51B7">
              <w:rPr>
                <w:rFonts w:ascii="Times New Roman" w:hAnsi="Times New Roman" w:cs="Times New Roman"/>
                <w:sz w:val="24"/>
                <w:szCs w:val="24"/>
              </w:rPr>
              <w:t>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classificare le fonti alternative</w:t>
            </w:r>
          </w:p>
          <w:p w:rsidR="004A51B7" w:rsidRDefault="00226B9C" w:rsidP="004A51B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valutare le conseguenze di scelte e decisioni relative a situazioni problematiche legate alla produzione di energia da un punto di vista ambientale, economico e della salute</w:t>
            </w:r>
            <w:r w:rsidR="004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2EC" w:rsidTr="00CB42E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r>
              <w:t>CONOSCENZE</w:t>
            </w:r>
          </w:p>
          <w:p w:rsidR="00CB42EC" w:rsidRDefault="00CB42EC" w:rsidP="00A04D40"/>
          <w:p w:rsidR="00CB42EC" w:rsidRDefault="00CB42EC" w:rsidP="00A04D40"/>
          <w:p w:rsidR="00CB42EC" w:rsidRDefault="00CB42EC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EC" w:rsidRDefault="00CB42EC" w:rsidP="00A04D40">
            <w:pPr>
              <w:autoSpaceDE w:val="0"/>
            </w:pPr>
            <w:r>
              <w:t>Conoscere i concetti di energia e trasformazione dell’energia</w:t>
            </w:r>
          </w:p>
          <w:p w:rsidR="00CB42EC" w:rsidRDefault="00CB42EC" w:rsidP="00A04D40">
            <w:pPr>
              <w:autoSpaceDE w:val="0"/>
            </w:pPr>
            <w:r>
              <w:t>Conoscere e classificare le fonti energetiche in base alla provenienza e alle tecniche di produzione</w:t>
            </w:r>
          </w:p>
          <w:p w:rsidR="00CB42EC" w:rsidRDefault="00CB42EC" w:rsidP="00A04D40">
            <w:pPr>
              <w:autoSpaceDE w:val="0"/>
            </w:pPr>
            <w:r>
              <w:t>Conoscere e saper valutare vantaggi e svantaggi per l’economia e l’ambiente nell’uso e la produzione delle diverse fonti</w:t>
            </w:r>
          </w:p>
        </w:tc>
      </w:tr>
      <w:tr w:rsidR="00CB42EC" w:rsidTr="00CB42EC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r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EC" w:rsidRDefault="00CB42EC" w:rsidP="00A04D40">
            <w:pPr>
              <w:jc w:val="center"/>
            </w:pPr>
            <w:r>
              <w:t>4</w:t>
            </w:r>
          </w:p>
        </w:tc>
      </w:tr>
      <w:tr w:rsidR="00CB42EC" w:rsidTr="00CB42EC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2EC" w:rsidRDefault="00CB42EC" w:rsidP="00A04D40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226B9C" w:rsidP="00A04D40">
            <w:pPr>
              <w:snapToGrid w:val="0"/>
              <w:jc w:val="center"/>
            </w:pPr>
            <w:r>
              <w:t>4</w:t>
            </w:r>
          </w:p>
          <w:p w:rsidR="00CB42EC" w:rsidRDefault="00CB42EC" w:rsidP="00A04D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CB42EC" w:rsidP="00A04D4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CB42EC" w:rsidP="00A04D40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CB42EC" w:rsidP="00A04D40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226B9C" w:rsidP="00A04D40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226B9C" w:rsidP="00A04D40">
            <w:pPr>
              <w:snapToGrid w:val="0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226B9C" w:rsidP="00A04D40">
            <w:pPr>
              <w:snapToGrid w:val="0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CB42EC" w:rsidTr="00CB42E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2EC" w:rsidRDefault="00CB42EC" w:rsidP="00A04D40">
            <w:r>
              <w:t>PROVE DIFFERENZIATE 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  <w:p w:rsidR="00CB42EC" w:rsidRDefault="00CB42EC" w:rsidP="00A04D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C" w:rsidRDefault="00CB42EC" w:rsidP="00A04D40">
            <w:pPr>
              <w:snapToGrid w:val="0"/>
              <w:jc w:val="center"/>
            </w:pPr>
          </w:p>
        </w:tc>
      </w:tr>
    </w:tbl>
    <w:p w:rsidR="00CB42EC" w:rsidRDefault="00CB42EC" w:rsidP="00CB42EC"/>
    <w:p w:rsidR="00CB42EC" w:rsidRDefault="00CB42EC" w:rsidP="00CB42EC"/>
    <w:p w:rsidR="00CB42EC" w:rsidRDefault="00CB42EC" w:rsidP="00CB42EC"/>
    <w:p w:rsidR="00CB42EC" w:rsidRDefault="00CB42EC" w:rsidP="00CB42EC"/>
    <w:p w:rsidR="00CB42EC" w:rsidRDefault="00CB42EC" w:rsidP="00CB42EC"/>
    <w:p w:rsidR="00CB42EC" w:rsidRDefault="00CB42EC" w:rsidP="00CB42EC"/>
    <w:p w:rsidR="00CB42EC" w:rsidRDefault="00CB42EC" w:rsidP="00CB42EC"/>
    <w:p w:rsidR="00CB42EC" w:rsidRDefault="00CB42EC" w:rsidP="00CB42EC"/>
    <w:p w:rsidR="00C53282" w:rsidRDefault="00226B9C"/>
    <w:sectPr w:rsidR="00C53282" w:rsidSect="00CB42E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EC"/>
    <w:rsid w:val="001858B6"/>
    <w:rsid w:val="00226B9C"/>
    <w:rsid w:val="004A51B7"/>
    <w:rsid w:val="00CB42EC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A33"/>
  <w15:chartTrackingRefBased/>
  <w15:docId w15:val="{AC770C17-06F8-4FEF-A29B-1D4CCDE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CB4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B42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2016-05-24T14:10:00Z</dcterms:created>
  <dcterms:modified xsi:type="dcterms:W3CDTF">2016-05-24T14:35:00Z</dcterms:modified>
</cp:coreProperties>
</file>