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315"/>
        <w:gridCol w:w="7146"/>
        <w:gridCol w:w="1428"/>
      </w:tblGrid>
      <w:tr w:rsidR="00F23103" w:rsidRPr="00612121" w:rsidTr="00FC4992">
        <w:trPr>
          <w:trHeight w:val="2252"/>
        </w:trPr>
        <w:tc>
          <w:tcPr>
            <w:tcW w:w="1315" w:type="dxa"/>
          </w:tcPr>
          <w:p w:rsidR="00F23103" w:rsidRDefault="00F23103" w:rsidP="00FC4992">
            <w:pPr>
              <w:rPr>
                <w:rFonts w:ascii="Albertus Extra Bold" w:hAnsi="Albertus Extra Bold"/>
              </w:rPr>
            </w:pPr>
            <w:r w:rsidRPr="00612121">
              <w:rPr>
                <w:rFonts w:ascii="Albertus Extra Bold" w:hAnsi="Albertus Extra Bold"/>
              </w:rPr>
              <w:t xml:space="preserve">   </w:t>
            </w:r>
          </w:p>
          <w:p w:rsidR="00F23103" w:rsidRDefault="00F23103" w:rsidP="00FC4992">
            <w:pPr>
              <w:rPr>
                <w:rFonts w:ascii="Albertus Extra Bold" w:hAnsi="Albertus Extra Bold"/>
              </w:rPr>
            </w:pPr>
          </w:p>
          <w:p w:rsidR="00F23103" w:rsidRPr="00612121" w:rsidRDefault="00F23103" w:rsidP="00FC4992">
            <w:pPr>
              <w:rPr>
                <w:rFonts w:ascii="Comic Sans MS" w:hAnsi="Comic Sans MS"/>
              </w:rPr>
            </w:pPr>
            <w:r>
              <w:rPr>
                <w:rFonts w:ascii="Albertus Extra Bold" w:hAnsi="Albertus Extra Bold"/>
                <w:noProof/>
                <w:lang w:eastAsia="it-IT"/>
              </w:rPr>
              <w:drawing>
                <wp:inline distT="0" distB="0" distL="0" distR="0">
                  <wp:extent cx="664210" cy="698500"/>
                  <wp:effectExtent l="19050" t="0" r="254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64210" cy="698500"/>
                          </a:xfrm>
                          <a:prstGeom prst="rect">
                            <a:avLst/>
                          </a:prstGeom>
                          <a:noFill/>
                          <a:ln w="9525">
                            <a:noFill/>
                            <a:miter lim="800000"/>
                            <a:headEnd/>
                            <a:tailEnd/>
                          </a:ln>
                        </pic:spPr>
                      </pic:pic>
                    </a:graphicData>
                  </a:graphic>
                </wp:inline>
              </w:drawing>
            </w:r>
          </w:p>
          <w:p w:rsidR="00F23103" w:rsidRPr="006D3ACF" w:rsidRDefault="00F23103" w:rsidP="00FC4992">
            <w:r>
              <w:t xml:space="preserve">                                                   </w:t>
            </w:r>
          </w:p>
          <w:p w:rsidR="00F23103" w:rsidRPr="006D3ACF" w:rsidRDefault="00F23103" w:rsidP="00FC4992">
            <w:pPr>
              <w:jc w:val="center"/>
            </w:pPr>
          </w:p>
        </w:tc>
        <w:tc>
          <w:tcPr>
            <w:tcW w:w="7151" w:type="dxa"/>
          </w:tcPr>
          <w:p w:rsidR="00F23103" w:rsidRDefault="00F23103" w:rsidP="00FC4992">
            <w:pPr>
              <w:widowControl w:val="0"/>
              <w:tabs>
                <w:tab w:val="center" w:pos="4819"/>
                <w:tab w:val="right" w:pos="9638"/>
              </w:tabs>
              <w:rPr>
                <w:rFonts w:ascii="Baskerville Old Face" w:hAnsi="Baskerville Old Face"/>
                <w:b/>
                <w:sz w:val="40"/>
                <w:szCs w:val="40"/>
              </w:rPr>
            </w:pPr>
            <w:r w:rsidRPr="00612121">
              <w:rPr>
                <w:rFonts w:ascii="Baskerville Old Face" w:hAnsi="Baskerville Old Face"/>
                <w:b/>
                <w:sz w:val="40"/>
                <w:szCs w:val="40"/>
              </w:rPr>
              <w:t xml:space="preserve">       </w:t>
            </w:r>
            <w:r>
              <w:rPr>
                <w:rFonts w:ascii="Baskerville Old Face" w:hAnsi="Baskerville Old Face"/>
                <w:b/>
                <w:sz w:val="40"/>
                <w:szCs w:val="40"/>
              </w:rPr>
              <w:t xml:space="preserve">        </w:t>
            </w:r>
            <w:r w:rsidRPr="00612121">
              <w:rPr>
                <w:rFonts w:ascii="Baskerville Old Face" w:hAnsi="Baskerville Old Face"/>
                <w:b/>
                <w:sz w:val="40"/>
                <w:szCs w:val="40"/>
              </w:rPr>
              <w:t xml:space="preserve"> </w:t>
            </w:r>
            <w:r>
              <w:rPr>
                <w:noProof/>
                <w:lang w:eastAsia="it-IT"/>
              </w:rPr>
              <w:drawing>
                <wp:inline distT="0" distB="0" distL="0" distR="0">
                  <wp:extent cx="2303145" cy="560705"/>
                  <wp:effectExtent l="19050" t="0" r="1905" b="0"/>
                  <wp:docPr id="2" name="Immagine 2" descr="Risultati immagini per banner pon immag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sultati immagini per banner pon immagini"/>
                          <pic:cNvPicPr>
                            <a:picLocks noChangeAspect="1" noChangeArrowheads="1"/>
                          </pic:cNvPicPr>
                        </pic:nvPicPr>
                        <pic:blipFill>
                          <a:blip r:embed="rId6"/>
                          <a:srcRect/>
                          <a:stretch>
                            <a:fillRect/>
                          </a:stretch>
                        </pic:blipFill>
                        <pic:spPr bwMode="auto">
                          <a:xfrm>
                            <a:off x="0" y="0"/>
                            <a:ext cx="2303145" cy="560705"/>
                          </a:xfrm>
                          <a:prstGeom prst="rect">
                            <a:avLst/>
                          </a:prstGeom>
                          <a:noFill/>
                          <a:ln w="9525">
                            <a:noFill/>
                            <a:miter lim="800000"/>
                            <a:headEnd/>
                            <a:tailEnd/>
                          </a:ln>
                        </pic:spPr>
                      </pic:pic>
                    </a:graphicData>
                  </a:graphic>
                </wp:inline>
              </w:drawing>
            </w:r>
          </w:p>
          <w:p w:rsidR="00F23103" w:rsidRDefault="00F23103" w:rsidP="00FC4992">
            <w:pPr>
              <w:pStyle w:val="Didascalia"/>
              <w:widowControl/>
              <w:tabs>
                <w:tab w:val="left" w:pos="8931"/>
              </w:tabs>
              <w:outlineLvl w:val="0"/>
              <w:rPr>
                <w:rFonts w:ascii="Verdana" w:hAnsi="Verdana"/>
                <w:b w:val="0"/>
                <w:bCs/>
                <w:i/>
                <w:shadow/>
                <w:color w:val="000080"/>
                <w:spacing w:val="13"/>
                <w:sz w:val="14"/>
              </w:rPr>
            </w:pPr>
            <w:r>
              <w:rPr>
                <w:rFonts w:ascii="Verdana" w:hAnsi="Verdana"/>
                <w:b w:val="0"/>
                <w:bCs/>
                <w:i/>
                <w:shadow/>
                <w:color w:val="000080"/>
                <w:spacing w:val="13"/>
                <w:sz w:val="14"/>
              </w:rPr>
              <w:t>MINISTERO DELL'ISTRUZIONE, DELL'UNIVERSITA' E DELLA R</w:t>
            </w:r>
            <w:r>
              <w:rPr>
                <w:rFonts w:ascii="Verdana" w:hAnsi="Verdana"/>
                <w:b w:val="0"/>
                <w:bCs/>
                <w:i/>
                <w:shadow/>
                <w:color w:val="000080"/>
                <w:spacing w:val="13"/>
                <w:sz w:val="14"/>
              </w:rPr>
              <w:t>I</w:t>
            </w:r>
            <w:r>
              <w:rPr>
                <w:rFonts w:ascii="Verdana" w:hAnsi="Verdana"/>
                <w:b w:val="0"/>
                <w:bCs/>
                <w:i/>
                <w:shadow/>
                <w:color w:val="000080"/>
                <w:spacing w:val="13"/>
                <w:sz w:val="14"/>
              </w:rPr>
              <w:t>CERCA</w:t>
            </w:r>
          </w:p>
          <w:p w:rsidR="00F23103" w:rsidRDefault="00F23103" w:rsidP="00FC4992">
            <w:pPr>
              <w:jc w:val="center"/>
              <w:rPr>
                <w:rFonts w:ascii="Verdana" w:hAnsi="Verdana"/>
                <w:b/>
                <w:bCs/>
                <w:i/>
                <w:shadow/>
                <w:color w:val="000080"/>
                <w:spacing w:val="46"/>
                <w:sz w:val="14"/>
              </w:rPr>
            </w:pPr>
            <w:r>
              <w:rPr>
                <w:rFonts w:ascii="Verdana" w:hAnsi="Verdana"/>
                <w:b/>
                <w:bCs/>
                <w:i/>
                <w:color w:val="000080"/>
                <w:spacing w:val="46"/>
                <w:sz w:val="14"/>
              </w:rPr>
              <w:t xml:space="preserve">UFFICIO SCOLASTICO REGIONALE PER </w:t>
            </w:r>
            <w:smartTag w:uri="urn:schemas-microsoft-com:office:smarttags" w:element="PersonName">
              <w:smartTagPr>
                <w:attr w:name="ProductID" w:val="LA TOSCANA"/>
              </w:smartTagPr>
              <w:r>
                <w:rPr>
                  <w:rFonts w:ascii="Verdana" w:hAnsi="Verdana"/>
                  <w:b/>
                  <w:bCs/>
                  <w:i/>
                  <w:color w:val="000080"/>
                  <w:spacing w:val="46"/>
                  <w:sz w:val="14"/>
                </w:rPr>
                <w:t>LA TOSCANA</w:t>
              </w:r>
            </w:smartTag>
          </w:p>
          <w:p w:rsidR="00F23103" w:rsidRDefault="00F23103" w:rsidP="00FC4992">
            <w:pPr>
              <w:jc w:val="center"/>
              <w:rPr>
                <w:rFonts w:ascii="Verdana" w:hAnsi="Verdana"/>
                <w:b/>
                <w:bCs/>
                <w:shadow/>
                <w:color w:val="000080"/>
                <w:spacing w:val="-4"/>
                <w:kern w:val="144"/>
                <w:szCs w:val="26"/>
              </w:rPr>
            </w:pPr>
            <w:r>
              <w:rPr>
                <w:rFonts w:ascii="Verdana" w:hAnsi="Verdana"/>
                <w:b/>
                <w:bCs/>
                <w:color w:val="000080"/>
                <w:spacing w:val="-4"/>
                <w:kern w:val="144"/>
                <w:szCs w:val="26"/>
              </w:rPr>
              <w:t xml:space="preserve">Istituto Comprensivo Centro </w:t>
            </w:r>
            <w:proofErr w:type="spellStart"/>
            <w:r>
              <w:rPr>
                <w:rFonts w:ascii="Verdana" w:hAnsi="Verdana"/>
                <w:b/>
                <w:bCs/>
                <w:color w:val="000080"/>
                <w:spacing w:val="-4"/>
                <w:kern w:val="144"/>
                <w:szCs w:val="26"/>
              </w:rPr>
              <w:t>Migliarina</w:t>
            </w:r>
            <w:proofErr w:type="spellEnd"/>
            <w:r>
              <w:rPr>
                <w:rFonts w:ascii="Verdana" w:hAnsi="Verdana"/>
                <w:b/>
                <w:bCs/>
                <w:color w:val="000080"/>
                <w:spacing w:val="-4"/>
                <w:kern w:val="144"/>
                <w:szCs w:val="26"/>
              </w:rPr>
              <w:t xml:space="preserve"> Motto</w:t>
            </w:r>
          </w:p>
          <w:p w:rsidR="00F23103" w:rsidRPr="005D665C" w:rsidRDefault="00F23103" w:rsidP="00F23103">
            <w:pPr>
              <w:spacing w:after="0" w:line="240" w:lineRule="auto"/>
              <w:jc w:val="center"/>
              <w:rPr>
                <w:b/>
                <w:bCs/>
                <w:sz w:val="16"/>
                <w:szCs w:val="16"/>
              </w:rPr>
            </w:pPr>
            <w:r w:rsidRPr="005D665C">
              <w:rPr>
                <w:b/>
                <w:bCs/>
                <w:sz w:val="16"/>
                <w:szCs w:val="16"/>
              </w:rPr>
              <w:t xml:space="preserve">Via G. Puccini, 366  -  </w:t>
            </w:r>
            <w:r w:rsidRPr="00120BCF">
              <w:rPr>
                <w:b/>
                <w:bCs/>
                <w:sz w:val="18"/>
                <w:szCs w:val="18"/>
              </w:rPr>
              <w:t>55049 VIAREGGIO (LU)</w:t>
            </w:r>
          </w:p>
          <w:p w:rsidR="00F23103" w:rsidRPr="005D665C" w:rsidRDefault="00F23103" w:rsidP="00F23103">
            <w:pPr>
              <w:spacing w:after="0" w:line="240" w:lineRule="auto"/>
              <w:jc w:val="center"/>
              <w:rPr>
                <w:b/>
                <w:bCs/>
                <w:sz w:val="16"/>
                <w:szCs w:val="16"/>
              </w:rPr>
            </w:pPr>
            <w:r w:rsidRPr="005D665C">
              <w:rPr>
                <w:b/>
                <w:bCs/>
                <w:sz w:val="16"/>
                <w:szCs w:val="16"/>
              </w:rPr>
              <w:t xml:space="preserve">tel. 0584/962403 fax 0584/961863 </w:t>
            </w:r>
          </w:p>
          <w:p w:rsidR="00F23103" w:rsidRDefault="00F23103" w:rsidP="00F23103">
            <w:pPr>
              <w:spacing w:after="0" w:line="240" w:lineRule="auto"/>
              <w:jc w:val="center"/>
              <w:rPr>
                <w:b/>
                <w:bCs/>
                <w:sz w:val="16"/>
                <w:szCs w:val="16"/>
              </w:rPr>
            </w:pPr>
            <w:r w:rsidRPr="005D665C">
              <w:rPr>
                <w:b/>
                <w:bCs/>
                <w:sz w:val="16"/>
                <w:szCs w:val="16"/>
              </w:rPr>
              <w:t xml:space="preserve">sito: </w:t>
            </w:r>
            <w:hyperlink r:id="rId7" w:history="1">
              <w:r w:rsidRPr="00024F70">
                <w:rPr>
                  <w:rStyle w:val="Collegamentoipertestuale"/>
                  <w:b/>
                  <w:bCs/>
                  <w:sz w:val="16"/>
                  <w:szCs w:val="16"/>
                </w:rPr>
                <w:t>www.iccentromigliarinamotto.gov.it</w:t>
              </w:r>
            </w:hyperlink>
          </w:p>
          <w:p w:rsidR="00F23103" w:rsidRPr="005D665C" w:rsidRDefault="00F23103" w:rsidP="00F23103">
            <w:pPr>
              <w:spacing w:after="0" w:line="240" w:lineRule="auto"/>
              <w:jc w:val="center"/>
              <w:rPr>
                <w:b/>
                <w:bCs/>
                <w:sz w:val="16"/>
                <w:szCs w:val="16"/>
              </w:rPr>
            </w:pPr>
            <w:r w:rsidRPr="005D665C">
              <w:rPr>
                <w:b/>
                <w:bCs/>
                <w:sz w:val="16"/>
                <w:szCs w:val="16"/>
              </w:rPr>
              <w:t xml:space="preserve"> </w:t>
            </w:r>
            <w:hyperlink r:id="rId8" w:history="1">
              <w:r w:rsidRPr="005D665C">
                <w:rPr>
                  <w:rStyle w:val="Collegamentoipertestuale"/>
                  <w:b/>
                  <w:bCs/>
                  <w:sz w:val="16"/>
                  <w:szCs w:val="16"/>
                </w:rPr>
                <w:t>e-mail</w:t>
              </w:r>
            </w:hyperlink>
            <w:r w:rsidRPr="005D665C">
              <w:rPr>
                <w:b/>
                <w:bCs/>
                <w:sz w:val="16"/>
                <w:szCs w:val="16"/>
              </w:rPr>
              <w:t xml:space="preserve">: </w:t>
            </w:r>
            <w:hyperlink r:id="rId9" w:history="1">
              <w:r w:rsidRPr="005D665C">
                <w:rPr>
                  <w:rStyle w:val="Collegamentoipertestuale"/>
                  <w:b/>
                  <w:bCs/>
                  <w:sz w:val="16"/>
                  <w:szCs w:val="16"/>
                </w:rPr>
                <w:t>luic82000d@istruzione.it</w:t>
              </w:r>
            </w:hyperlink>
            <w:r w:rsidRPr="005D665C">
              <w:rPr>
                <w:b/>
                <w:bCs/>
                <w:sz w:val="16"/>
                <w:szCs w:val="16"/>
              </w:rPr>
              <w:t xml:space="preserve">    e-mail PEC: </w:t>
            </w:r>
            <w:hyperlink r:id="rId10" w:history="1">
              <w:r w:rsidRPr="005D665C">
                <w:rPr>
                  <w:rStyle w:val="Collegamentoipertestuale"/>
                  <w:b/>
                  <w:bCs/>
                  <w:sz w:val="16"/>
                  <w:szCs w:val="16"/>
                </w:rPr>
                <w:t>luic82000d@pec.istruzione.it</w:t>
              </w:r>
            </w:hyperlink>
            <w:r w:rsidRPr="005D665C">
              <w:rPr>
                <w:b/>
                <w:bCs/>
                <w:sz w:val="16"/>
                <w:szCs w:val="16"/>
              </w:rPr>
              <w:t xml:space="preserve">    </w:t>
            </w:r>
          </w:p>
          <w:p w:rsidR="00F23103" w:rsidRPr="005D665C" w:rsidRDefault="00F23103" w:rsidP="00F23103">
            <w:pPr>
              <w:spacing w:after="0" w:line="240" w:lineRule="auto"/>
              <w:jc w:val="center"/>
              <w:rPr>
                <w:sz w:val="16"/>
                <w:szCs w:val="16"/>
              </w:rPr>
            </w:pPr>
            <w:proofErr w:type="spellStart"/>
            <w:r w:rsidRPr="005D665C">
              <w:rPr>
                <w:sz w:val="16"/>
                <w:szCs w:val="16"/>
              </w:rPr>
              <w:t>Cod.fisc.</w:t>
            </w:r>
            <w:proofErr w:type="spellEnd"/>
            <w:r w:rsidRPr="005D665C">
              <w:rPr>
                <w:sz w:val="16"/>
                <w:szCs w:val="16"/>
              </w:rPr>
              <w:t xml:space="preserve"> 82011190467</w:t>
            </w:r>
          </w:p>
          <w:p w:rsidR="00F23103" w:rsidRPr="000E279E" w:rsidRDefault="00F23103" w:rsidP="00FC4992">
            <w:pPr>
              <w:widowControl w:val="0"/>
              <w:tabs>
                <w:tab w:val="center" w:pos="4819"/>
                <w:tab w:val="right" w:pos="9638"/>
              </w:tabs>
              <w:ind w:firstLine="709"/>
              <w:jc w:val="center"/>
            </w:pPr>
            <w:r w:rsidRPr="00612121">
              <w:rPr>
                <w:rFonts w:ascii="Baskerville Old Face" w:hAnsi="Baskerville Old Face"/>
                <w:b/>
                <w:sz w:val="40"/>
                <w:szCs w:val="40"/>
              </w:rPr>
              <w:tab/>
            </w:r>
          </w:p>
        </w:tc>
        <w:tc>
          <w:tcPr>
            <w:tcW w:w="1423" w:type="dxa"/>
          </w:tcPr>
          <w:p w:rsidR="00F23103" w:rsidRDefault="00F23103" w:rsidP="00FC4992">
            <w:pPr>
              <w:tabs>
                <w:tab w:val="center" w:pos="587"/>
              </w:tabs>
              <w:rPr>
                <w:rFonts w:ascii="Comic Sans MS" w:hAnsi="Comic Sans MS"/>
                <w:noProof/>
                <w:sz w:val="18"/>
                <w:szCs w:val="18"/>
              </w:rPr>
            </w:pPr>
            <w:r>
              <w:rPr>
                <w:rFonts w:ascii="Comic Sans MS" w:hAnsi="Comic Sans MS"/>
                <w:noProof/>
                <w:sz w:val="18"/>
                <w:szCs w:val="18"/>
              </w:rPr>
              <w:tab/>
            </w:r>
          </w:p>
          <w:p w:rsidR="00F23103" w:rsidRDefault="00F23103" w:rsidP="00FC4992">
            <w:pPr>
              <w:tabs>
                <w:tab w:val="center" w:pos="587"/>
              </w:tabs>
              <w:rPr>
                <w:rFonts w:ascii="Comic Sans MS" w:hAnsi="Comic Sans MS"/>
                <w:noProof/>
                <w:sz w:val="18"/>
                <w:szCs w:val="18"/>
              </w:rPr>
            </w:pPr>
          </w:p>
          <w:p w:rsidR="00F23103" w:rsidRDefault="00F23103" w:rsidP="00FC4992">
            <w:pPr>
              <w:tabs>
                <w:tab w:val="center" w:pos="587"/>
              </w:tabs>
              <w:rPr>
                <w:rFonts w:ascii="Comic Sans MS" w:hAnsi="Comic Sans MS"/>
                <w:noProof/>
                <w:sz w:val="18"/>
                <w:szCs w:val="18"/>
              </w:rPr>
            </w:pPr>
            <w:r>
              <w:rPr>
                <w:rFonts w:ascii="Comic Sans MS" w:hAnsi="Comic Sans MS"/>
                <w:noProof/>
                <w:sz w:val="18"/>
                <w:szCs w:val="18"/>
                <w:lang w:eastAsia="it-IT"/>
              </w:rPr>
              <w:drawing>
                <wp:inline distT="0" distB="0" distL="0" distR="0">
                  <wp:extent cx="750570" cy="750570"/>
                  <wp:effectExtent l="19050" t="0" r="0" b="0"/>
                  <wp:docPr id="3" name="Immagine 1" descr="logo scuola vincito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scuola vincitore.bmp"/>
                          <pic:cNvPicPr>
                            <a:picLocks noChangeAspect="1" noChangeArrowheads="1"/>
                          </pic:cNvPicPr>
                        </pic:nvPicPr>
                        <pic:blipFill>
                          <a:blip r:embed="rId11"/>
                          <a:srcRect/>
                          <a:stretch>
                            <a:fillRect/>
                          </a:stretch>
                        </pic:blipFill>
                        <pic:spPr bwMode="auto">
                          <a:xfrm>
                            <a:off x="0" y="0"/>
                            <a:ext cx="750570" cy="750570"/>
                          </a:xfrm>
                          <a:prstGeom prst="rect">
                            <a:avLst/>
                          </a:prstGeom>
                          <a:noFill/>
                          <a:ln w="9525">
                            <a:noFill/>
                            <a:miter lim="800000"/>
                            <a:headEnd/>
                            <a:tailEnd/>
                          </a:ln>
                        </pic:spPr>
                      </pic:pic>
                    </a:graphicData>
                  </a:graphic>
                </wp:inline>
              </w:drawing>
            </w:r>
          </w:p>
          <w:p w:rsidR="00F23103" w:rsidRPr="00612121" w:rsidRDefault="00F23103" w:rsidP="00FC4992">
            <w:pPr>
              <w:tabs>
                <w:tab w:val="center" w:pos="587"/>
              </w:tabs>
              <w:rPr>
                <w:rFonts w:ascii="Comic Sans MS" w:hAnsi="Comic Sans MS"/>
                <w:sz w:val="18"/>
                <w:szCs w:val="18"/>
              </w:rPr>
            </w:pPr>
          </w:p>
          <w:p w:rsidR="00F23103" w:rsidRPr="00955898" w:rsidRDefault="00F23103" w:rsidP="00FC4992">
            <w:pPr>
              <w:jc w:val="center"/>
              <w:rPr>
                <w:rFonts w:ascii="Comic Sans MS" w:hAnsi="Comic Sans MS"/>
                <w:color w:val="FFC000"/>
                <w:sz w:val="18"/>
                <w:szCs w:val="18"/>
              </w:rPr>
            </w:pPr>
          </w:p>
        </w:tc>
      </w:tr>
    </w:tbl>
    <w:p w:rsidR="00AE14E0" w:rsidRDefault="00AE14E0"/>
    <w:p w:rsidR="00AE14E0" w:rsidRDefault="00AE14E0"/>
    <w:p w:rsidR="00AE14E0" w:rsidRDefault="00AE14E0"/>
    <w:p w:rsidR="00AE14E0" w:rsidRPr="00422D9E" w:rsidRDefault="00AE14E0" w:rsidP="00422D9E">
      <w:pPr>
        <w:jc w:val="center"/>
        <w:rPr>
          <w:sz w:val="28"/>
          <w:szCs w:val="28"/>
        </w:rPr>
      </w:pPr>
      <w:r w:rsidRPr="00422D9E">
        <w:rPr>
          <w:sz w:val="28"/>
          <w:szCs w:val="28"/>
        </w:rPr>
        <w:t>AVVISO</w:t>
      </w:r>
    </w:p>
    <w:p w:rsidR="00AE14E0" w:rsidRPr="00422D9E" w:rsidRDefault="00AE14E0" w:rsidP="00991C2F">
      <w:pPr>
        <w:spacing w:after="0" w:line="240" w:lineRule="auto"/>
        <w:rPr>
          <w:rFonts w:ascii="Times New Roman" w:hAnsi="Times New Roman"/>
          <w:sz w:val="24"/>
          <w:szCs w:val="24"/>
          <w:lang w:eastAsia="it-IT"/>
        </w:rPr>
      </w:pPr>
      <w:r w:rsidRPr="00422D9E">
        <w:rPr>
          <w:rFonts w:ascii="Times New Roman" w:hAnsi="Times New Roman"/>
          <w:sz w:val="24"/>
          <w:szCs w:val="24"/>
          <w:lang w:eastAsia="it-IT"/>
        </w:rPr>
        <w:t xml:space="preserve">Al personale docente </w:t>
      </w:r>
      <w:r w:rsidRPr="00422D9E">
        <w:rPr>
          <w:rFonts w:ascii="Times New Roman" w:hAnsi="Times New Roman"/>
          <w:sz w:val="24"/>
          <w:szCs w:val="24"/>
          <w:u w:val="single"/>
          <w:lang w:eastAsia="it-IT"/>
        </w:rPr>
        <w:t>aspirante a nomina a tempo determinato</w:t>
      </w:r>
      <w:r w:rsidRPr="00422D9E">
        <w:rPr>
          <w:rFonts w:ascii="Times New Roman" w:hAnsi="Times New Roman"/>
          <w:sz w:val="24"/>
          <w:szCs w:val="24"/>
          <w:lang w:eastAsia="it-IT"/>
        </w:rPr>
        <w:t xml:space="preserve">, inserito a pieno titolo </w:t>
      </w:r>
    </w:p>
    <w:p w:rsidR="00AE14E0" w:rsidRPr="00422D9E" w:rsidRDefault="00AE14E0" w:rsidP="00991C2F">
      <w:pPr>
        <w:spacing w:after="0" w:line="240" w:lineRule="auto"/>
        <w:rPr>
          <w:rFonts w:ascii="Times New Roman" w:hAnsi="Times New Roman"/>
          <w:sz w:val="24"/>
          <w:szCs w:val="24"/>
          <w:lang w:eastAsia="it-IT"/>
        </w:rPr>
      </w:pPr>
      <w:r w:rsidRPr="00422D9E">
        <w:rPr>
          <w:rFonts w:ascii="Times New Roman" w:hAnsi="Times New Roman"/>
          <w:sz w:val="24"/>
          <w:szCs w:val="24"/>
          <w:lang w:eastAsia="it-IT"/>
        </w:rPr>
        <w:t xml:space="preserve">nelle graduatorie di istituto di prima, seconda e terza fascia delle scuole statali di ogni </w:t>
      </w:r>
    </w:p>
    <w:p w:rsidR="00AE14E0" w:rsidRPr="00422D9E" w:rsidRDefault="00AE14E0" w:rsidP="00991C2F">
      <w:pPr>
        <w:spacing w:after="0" w:line="240" w:lineRule="auto"/>
        <w:rPr>
          <w:rFonts w:ascii="Times New Roman" w:hAnsi="Times New Roman"/>
          <w:sz w:val="24"/>
          <w:szCs w:val="24"/>
          <w:lang w:eastAsia="it-IT"/>
        </w:rPr>
      </w:pPr>
      <w:r w:rsidRPr="00422D9E">
        <w:rPr>
          <w:rFonts w:ascii="Times New Roman" w:hAnsi="Times New Roman"/>
          <w:sz w:val="24"/>
          <w:szCs w:val="24"/>
          <w:lang w:eastAsia="it-IT"/>
        </w:rPr>
        <w:t xml:space="preserve">ordine e grado delle reti scolastiche - </w:t>
      </w:r>
      <w:r w:rsidRPr="00422D9E">
        <w:rPr>
          <w:rFonts w:ascii="Times New Roman" w:hAnsi="Times New Roman"/>
          <w:sz w:val="24"/>
          <w:szCs w:val="24"/>
          <w:u w:val="single"/>
          <w:lang w:eastAsia="it-IT"/>
        </w:rPr>
        <w:t>ambiti Piana di Lucca, Versilia  e Valle del Serchio</w:t>
      </w:r>
      <w:r w:rsidRPr="00422D9E">
        <w:rPr>
          <w:rFonts w:ascii="Times New Roman" w:hAnsi="Times New Roman"/>
          <w:sz w:val="24"/>
          <w:szCs w:val="24"/>
          <w:lang w:eastAsia="it-IT"/>
        </w:rPr>
        <w:t xml:space="preserve"> , nonché </w:t>
      </w:r>
    </w:p>
    <w:p w:rsidR="00AE14E0" w:rsidRPr="00422D9E" w:rsidRDefault="00AE14E0" w:rsidP="00991C2F">
      <w:pPr>
        <w:spacing w:after="0" w:line="240" w:lineRule="auto"/>
        <w:rPr>
          <w:rFonts w:ascii="Times New Roman" w:hAnsi="Times New Roman"/>
          <w:sz w:val="24"/>
          <w:szCs w:val="24"/>
          <w:u w:val="single"/>
          <w:lang w:eastAsia="it-IT"/>
        </w:rPr>
      </w:pPr>
      <w:r w:rsidRPr="00422D9E">
        <w:rPr>
          <w:rFonts w:ascii="Times New Roman" w:hAnsi="Times New Roman"/>
          <w:sz w:val="24"/>
          <w:szCs w:val="24"/>
          <w:lang w:eastAsia="it-IT"/>
        </w:rPr>
        <w:t xml:space="preserve">al personale docente inserito con riserva nelle graduatorie medesime, ma </w:t>
      </w:r>
      <w:r w:rsidRPr="00422D9E">
        <w:rPr>
          <w:rFonts w:ascii="Times New Roman" w:hAnsi="Times New Roman"/>
          <w:sz w:val="24"/>
          <w:szCs w:val="24"/>
          <w:u w:val="single"/>
          <w:lang w:eastAsia="it-IT"/>
        </w:rPr>
        <w:t xml:space="preserve">destinatario di </w:t>
      </w:r>
    </w:p>
    <w:p w:rsidR="00AE14E0" w:rsidRPr="00422D9E" w:rsidRDefault="00AE14E0" w:rsidP="00991C2F">
      <w:pPr>
        <w:spacing w:after="0" w:line="240" w:lineRule="auto"/>
        <w:rPr>
          <w:rFonts w:ascii="Times New Roman" w:hAnsi="Times New Roman"/>
          <w:sz w:val="24"/>
          <w:szCs w:val="24"/>
          <w:lang w:eastAsia="it-IT"/>
        </w:rPr>
      </w:pPr>
      <w:r w:rsidRPr="00422D9E">
        <w:rPr>
          <w:rFonts w:ascii="Times New Roman" w:hAnsi="Times New Roman"/>
          <w:sz w:val="24"/>
          <w:szCs w:val="24"/>
          <w:u w:val="single"/>
          <w:lang w:eastAsia="it-IT"/>
        </w:rPr>
        <w:t xml:space="preserve">assunzione con riserva </w:t>
      </w:r>
      <w:r w:rsidRPr="00422D9E">
        <w:rPr>
          <w:rFonts w:ascii="Times New Roman" w:hAnsi="Times New Roman"/>
          <w:sz w:val="24"/>
          <w:szCs w:val="24"/>
          <w:lang w:eastAsia="it-IT"/>
        </w:rPr>
        <w:t xml:space="preserve">, a seguito di decreti/ordinanze TAR e Consiglio di Stato, che </w:t>
      </w:r>
    </w:p>
    <w:p w:rsidR="00AE14E0" w:rsidRPr="00422D9E" w:rsidRDefault="00AE14E0" w:rsidP="00991C2F">
      <w:pPr>
        <w:spacing w:after="0" w:line="240" w:lineRule="auto"/>
        <w:rPr>
          <w:rFonts w:ascii="Times New Roman" w:hAnsi="Times New Roman"/>
          <w:sz w:val="24"/>
          <w:szCs w:val="24"/>
          <w:lang w:eastAsia="it-IT"/>
        </w:rPr>
      </w:pPr>
      <w:r w:rsidRPr="00422D9E">
        <w:rPr>
          <w:rFonts w:ascii="Times New Roman" w:hAnsi="Times New Roman"/>
          <w:sz w:val="24"/>
          <w:szCs w:val="24"/>
          <w:lang w:eastAsia="it-IT"/>
        </w:rPr>
        <w:t xml:space="preserve">non siano già stati assunti con contratto a tempo determinato fino al 30/6 o al 31/8 per </w:t>
      </w:r>
    </w:p>
    <w:p w:rsidR="00AE14E0" w:rsidRPr="00422D9E" w:rsidRDefault="00AE14E0" w:rsidP="00991C2F">
      <w:pPr>
        <w:spacing w:after="0" w:line="240" w:lineRule="auto"/>
        <w:rPr>
          <w:rFonts w:ascii="Times New Roman" w:hAnsi="Times New Roman"/>
          <w:sz w:val="24"/>
          <w:szCs w:val="24"/>
          <w:lang w:eastAsia="it-IT"/>
        </w:rPr>
      </w:pPr>
      <w:r w:rsidRPr="00422D9E">
        <w:rPr>
          <w:rFonts w:ascii="Times New Roman" w:hAnsi="Times New Roman"/>
          <w:sz w:val="24"/>
          <w:szCs w:val="24"/>
          <w:lang w:eastAsia="it-IT"/>
        </w:rPr>
        <w:t>posto intero.</w:t>
      </w:r>
    </w:p>
    <w:p w:rsidR="00AE14E0" w:rsidRPr="00422D9E" w:rsidRDefault="00AE14E0" w:rsidP="00991C2F">
      <w:pPr>
        <w:spacing w:after="0" w:line="240" w:lineRule="auto"/>
        <w:rPr>
          <w:rFonts w:ascii="Times New Roman" w:hAnsi="Times New Roman"/>
          <w:sz w:val="24"/>
          <w:szCs w:val="24"/>
          <w:lang w:eastAsia="it-IT"/>
        </w:rPr>
      </w:pPr>
    </w:p>
    <w:p w:rsidR="00AE14E0" w:rsidRPr="00422D9E" w:rsidRDefault="00AE14E0" w:rsidP="00991C2F">
      <w:pPr>
        <w:spacing w:after="0" w:line="240" w:lineRule="auto"/>
        <w:jc w:val="right"/>
        <w:rPr>
          <w:rFonts w:ascii="Times New Roman" w:hAnsi="Times New Roman"/>
          <w:sz w:val="24"/>
          <w:szCs w:val="24"/>
          <w:lang w:eastAsia="it-IT"/>
        </w:rPr>
      </w:pPr>
      <w:r w:rsidRPr="00422D9E">
        <w:rPr>
          <w:rFonts w:ascii="Times New Roman" w:hAnsi="Times New Roman"/>
          <w:sz w:val="24"/>
          <w:szCs w:val="24"/>
          <w:lang w:eastAsia="it-IT"/>
        </w:rPr>
        <w:t xml:space="preserve">Alle OO.SS. Scuola </w:t>
      </w:r>
    </w:p>
    <w:p w:rsidR="00AE14E0" w:rsidRPr="00422D9E" w:rsidRDefault="00AE14E0" w:rsidP="00991C2F">
      <w:pPr>
        <w:spacing w:after="0" w:line="240" w:lineRule="auto"/>
        <w:jc w:val="right"/>
        <w:rPr>
          <w:rFonts w:ascii="Times New Roman" w:hAnsi="Times New Roman"/>
          <w:sz w:val="24"/>
          <w:szCs w:val="24"/>
          <w:lang w:eastAsia="it-IT"/>
        </w:rPr>
      </w:pPr>
      <w:r w:rsidRPr="00422D9E">
        <w:rPr>
          <w:rFonts w:ascii="Times New Roman" w:hAnsi="Times New Roman"/>
          <w:sz w:val="24"/>
          <w:szCs w:val="24"/>
          <w:lang w:eastAsia="it-IT"/>
        </w:rPr>
        <w:t>Loro Sedi All’U.R.P. SEDE</w:t>
      </w:r>
    </w:p>
    <w:p w:rsidR="00AE14E0" w:rsidRPr="00422D9E" w:rsidRDefault="00AE14E0" w:rsidP="00991C2F">
      <w:pPr>
        <w:spacing w:after="0" w:line="240" w:lineRule="auto"/>
        <w:jc w:val="right"/>
        <w:rPr>
          <w:rFonts w:ascii="Times New Roman" w:hAnsi="Times New Roman"/>
          <w:sz w:val="24"/>
          <w:szCs w:val="24"/>
          <w:lang w:eastAsia="it-IT"/>
        </w:rPr>
      </w:pPr>
      <w:r w:rsidRPr="00422D9E">
        <w:rPr>
          <w:rFonts w:ascii="Times New Roman" w:hAnsi="Times New Roman"/>
          <w:sz w:val="24"/>
          <w:szCs w:val="24"/>
          <w:lang w:eastAsia="it-IT"/>
        </w:rPr>
        <w:t xml:space="preserve">All'Albo SEDE </w:t>
      </w:r>
    </w:p>
    <w:p w:rsidR="00AE14E0" w:rsidRPr="00422D9E" w:rsidRDefault="00AE14E0" w:rsidP="00991C2F">
      <w:pPr>
        <w:spacing w:after="0" w:line="240" w:lineRule="auto"/>
        <w:rPr>
          <w:rFonts w:ascii="Times New Roman" w:hAnsi="Times New Roman"/>
          <w:sz w:val="24"/>
          <w:szCs w:val="24"/>
          <w:lang w:eastAsia="it-IT"/>
        </w:rPr>
      </w:pPr>
    </w:p>
    <w:p w:rsidR="00AE14E0" w:rsidRPr="00422D9E" w:rsidRDefault="00AE14E0" w:rsidP="00991C2F">
      <w:pPr>
        <w:spacing w:after="0" w:line="240" w:lineRule="auto"/>
        <w:rPr>
          <w:rFonts w:ascii="Times New Roman" w:hAnsi="Times New Roman"/>
          <w:b/>
          <w:sz w:val="24"/>
          <w:szCs w:val="24"/>
          <w:lang w:eastAsia="it-IT"/>
        </w:rPr>
      </w:pPr>
      <w:r w:rsidRPr="00422D9E">
        <w:rPr>
          <w:rFonts w:ascii="Times New Roman" w:hAnsi="Times New Roman"/>
          <w:b/>
          <w:sz w:val="24"/>
          <w:szCs w:val="24"/>
          <w:u w:val="single"/>
          <w:lang w:eastAsia="it-IT"/>
        </w:rPr>
        <w:t>Convocazione</w:t>
      </w:r>
      <w:r w:rsidRPr="00422D9E">
        <w:rPr>
          <w:rFonts w:ascii="Times New Roman" w:hAnsi="Times New Roman"/>
          <w:b/>
          <w:sz w:val="24"/>
          <w:szCs w:val="24"/>
          <w:lang w:eastAsia="it-IT"/>
        </w:rPr>
        <w:t xml:space="preserve"> per l’individuazione degli aventi diritto, anche con riserva, a proposta di </w:t>
      </w:r>
    </w:p>
    <w:p w:rsidR="00AE14E0" w:rsidRPr="00422D9E" w:rsidRDefault="00AE14E0" w:rsidP="00991C2F">
      <w:pPr>
        <w:spacing w:after="0" w:line="240" w:lineRule="auto"/>
        <w:rPr>
          <w:rFonts w:ascii="Times New Roman" w:hAnsi="Times New Roman"/>
          <w:b/>
          <w:sz w:val="24"/>
          <w:szCs w:val="24"/>
          <w:lang w:eastAsia="it-IT"/>
        </w:rPr>
      </w:pPr>
      <w:r w:rsidRPr="00422D9E">
        <w:rPr>
          <w:rFonts w:ascii="Times New Roman" w:hAnsi="Times New Roman"/>
          <w:b/>
          <w:sz w:val="24"/>
          <w:szCs w:val="24"/>
          <w:lang w:eastAsia="it-IT"/>
        </w:rPr>
        <w:t xml:space="preserve">assunzione con contratto di lavoro a tempo determinato - personale docente di ogni </w:t>
      </w:r>
    </w:p>
    <w:p w:rsidR="00AE14E0" w:rsidRPr="00422D9E" w:rsidRDefault="00AE14E0" w:rsidP="00991C2F">
      <w:pPr>
        <w:spacing w:after="0" w:line="240" w:lineRule="auto"/>
        <w:rPr>
          <w:rFonts w:ascii="Times New Roman" w:hAnsi="Times New Roman"/>
          <w:b/>
          <w:sz w:val="24"/>
          <w:szCs w:val="24"/>
          <w:lang w:eastAsia="it-IT"/>
        </w:rPr>
      </w:pPr>
      <w:r w:rsidRPr="00422D9E">
        <w:rPr>
          <w:rFonts w:ascii="Times New Roman" w:hAnsi="Times New Roman"/>
          <w:b/>
          <w:sz w:val="24"/>
          <w:szCs w:val="24"/>
          <w:lang w:eastAsia="it-IT"/>
        </w:rPr>
        <w:t xml:space="preserve">ordine e grado inserito nelle graduatorie degli istituti degli ambiti Piana di Lucca, Versilia e </w:t>
      </w:r>
    </w:p>
    <w:p w:rsidR="00AE14E0" w:rsidRPr="00422D9E" w:rsidRDefault="00AE14E0" w:rsidP="00991C2F">
      <w:pPr>
        <w:spacing w:after="0" w:line="240" w:lineRule="auto"/>
        <w:rPr>
          <w:rFonts w:ascii="Times New Roman" w:hAnsi="Times New Roman"/>
          <w:b/>
          <w:sz w:val="24"/>
          <w:szCs w:val="24"/>
          <w:lang w:eastAsia="it-IT"/>
        </w:rPr>
      </w:pPr>
      <w:r w:rsidRPr="00422D9E">
        <w:rPr>
          <w:rFonts w:ascii="Times New Roman" w:hAnsi="Times New Roman"/>
          <w:b/>
          <w:sz w:val="24"/>
          <w:szCs w:val="24"/>
          <w:lang w:eastAsia="it-IT"/>
        </w:rPr>
        <w:t xml:space="preserve">Valle del Serchio. </w:t>
      </w:r>
    </w:p>
    <w:p w:rsidR="00AE14E0" w:rsidRDefault="00AE14E0" w:rsidP="00991C2F">
      <w:pPr>
        <w:spacing w:after="0" w:line="240" w:lineRule="auto"/>
        <w:rPr>
          <w:rFonts w:ascii="Times New Roman" w:hAnsi="Times New Roman"/>
          <w:sz w:val="24"/>
          <w:szCs w:val="24"/>
          <w:lang w:eastAsia="it-IT"/>
        </w:rPr>
      </w:pPr>
    </w:p>
    <w:p w:rsidR="00AE14E0" w:rsidRPr="00422D9E" w:rsidRDefault="00AE14E0" w:rsidP="00991C2F">
      <w:pPr>
        <w:spacing w:after="0" w:line="240" w:lineRule="auto"/>
        <w:rPr>
          <w:rFonts w:ascii="Times New Roman" w:hAnsi="Times New Roman"/>
          <w:sz w:val="24"/>
          <w:szCs w:val="24"/>
          <w:lang w:eastAsia="it-IT"/>
        </w:rPr>
      </w:pPr>
      <w:r w:rsidRPr="00422D9E">
        <w:rPr>
          <w:rFonts w:ascii="Times New Roman" w:hAnsi="Times New Roman"/>
          <w:sz w:val="24"/>
          <w:szCs w:val="24"/>
          <w:lang w:eastAsia="it-IT"/>
        </w:rPr>
        <w:t xml:space="preserve">Si avvisano le SS.LL. che le operazioni di individuazione degli aventi diritto a proposta di </w:t>
      </w:r>
    </w:p>
    <w:p w:rsidR="00AE14E0" w:rsidRPr="00422D9E" w:rsidRDefault="00AE14E0" w:rsidP="00991C2F">
      <w:pPr>
        <w:spacing w:after="0" w:line="240" w:lineRule="auto"/>
        <w:rPr>
          <w:rFonts w:ascii="Times New Roman" w:hAnsi="Times New Roman"/>
          <w:b/>
          <w:i/>
          <w:sz w:val="24"/>
          <w:szCs w:val="24"/>
          <w:lang w:eastAsia="it-IT"/>
        </w:rPr>
      </w:pPr>
      <w:r w:rsidRPr="00422D9E">
        <w:rPr>
          <w:rFonts w:ascii="Times New Roman" w:hAnsi="Times New Roman"/>
          <w:sz w:val="24"/>
          <w:szCs w:val="24"/>
          <w:lang w:eastAsia="it-IT"/>
        </w:rPr>
        <w:t xml:space="preserve">assunzione di cui all’oggetto per l'a.s. 2017/18 avverranno secondo il sotto indicato calendario </w:t>
      </w:r>
      <w:r w:rsidRPr="00422D9E">
        <w:rPr>
          <w:rFonts w:ascii="Times New Roman" w:hAnsi="Times New Roman"/>
          <w:b/>
          <w:i/>
          <w:sz w:val="24"/>
          <w:szCs w:val="24"/>
          <w:lang w:eastAsia="it-IT"/>
        </w:rPr>
        <w:t>presso  l’I.T.I. “E. Fermi”, Via Carlo Piaggia, 160 - LUCCA (Arancio)</w:t>
      </w:r>
    </w:p>
    <w:p w:rsidR="00AE14E0" w:rsidRDefault="00AE14E0" w:rsidP="00991C2F">
      <w:pPr>
        <w:spacing w:after="0" w:line="240" w:lineRule="auto"/>
        <w:rPr>
          <w:rFonts w:ascii="Times New Roman" w:hAnsi="Times New Roman"/>
          <w:sz w:val="24"/>
          <w:szCs w:val="24"/>
          <w:lang w:eastAsia="it-IT"/>
        </w:rPr>
      </w:pPr>
    </w:p>
    <w:p w:rsidR="00AE14E0" w:rsidRPr="00422D9E" w:rsidRDefault="00AE14E0" w:rsidP="00991C2F">
      <w:pPr>
        <w:spacing w:after="0" w:line="240" w:lineRule="auto"/>
        <w:rPr>
          <w:rFonts w:ascii="Times New Roman" w:hAnsi="Times New Roman"/>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976"/>
      </w:tblGrid>
      <w:tr w:rsidR="00AE14E0" w:rsidRPr="007443D5" w:rsidTr="007443D5">
        <w:tc>
          <w:tcPr>
            <w:tcW w:w="9778" w:type="dxa"/>
            <w:gridSpan w:val="2"/>
          </w:tcPr>
          <w:p w:rsidR="00AE14E0" w:rsidRPr="007443D5" w:rsidRDefault="00AE14E0" w:rsidP="007443D5">
            <w:pPr>
              <w:spacing w:after="0" w:line="240" w:lineRule="auto"/>
              <w:rPr>
                <w:rFonts w:ascii="Times New Roman" w:hAnsi="Times New Roman"/>
                <w:b/>
                <w:sz w:val="24"/>
                <w:szCs w:val="24"/>
                <w:lang w:eastAsia="it-IT"/>
              </w:rPr>
            </w:pPr>
            <w:r w:rsidRPr="007443D5">
              <w:rPr>
                <w:rFonts w:ascii="Times New Roman" w:hAnsi="Times New Roman"/>
                <w:b/>
                <w:sz w:val="24"/>
                <w:szCs w:val="24"/>
                <w:lang w:eastAsia="it-IT"/>
              </w:rPr>
              <w:t>Martedì  26 settembre – a partire dalle ore 9,00  –Infanzia e primaria  sostegno specializzati</w:t>
            </w:r>
          </w:p>
          <w:p w:rsidR="00AE14E0" w:rsidRPr="007443D5" w:rsidRDefault="00AE14E0" w:rsidP="007443D5">
            <w:pPr>
              <w:spacing w:after="0" w:line="240" w:lineRule="auto"/>
              <w:rPr>
                <w:rFonts w:ascii="Times New Roman" w:hAnsi="Times New Roman"/>
                <w:sz w:val="24"/>
                <w:szCs w:val="24"/>
                <w:lang w:eastAsia="it-IT"/>
              </w:rPr>
            </w:pPr>
          </w:p>
        </w:tc>
      </w:tr>
      <w:tr w:rsidR="00AE14E0" w:rsidRPr="007443D5" w:rsidTr="007443D5">
        <w:tc>
          <w:tcPr>
            <w:tcW w:w="2802" w:type="dxa"/>
          </w:tcPr>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rPr>
              <w:t>Sostegno</w:t>
            </w:r>
          </w:p>
        </w:tc>
        <w:tc>
          <w:tcPr>
            <w:tcW w:w="6976" w:type="dxa"/>
          </w:tcPr>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Gli aspiranti indicati in indirizzo del presente avviso, aventi titolo a nomina, forniti di titolo di specializzazione</w:t>
            </w:r>
          </w:p>
        </w:tc>
      </w:tr>
    </w:tbl>
    <w:p w:rsidR="00AE14E0" w:rsidRPr="00422D9E" w:rsidRDefault="00AE14E0" w:rsidP="00991C2F">
      <w:pPr>
        <w:spacing w:after="0" w:line="240" w:lineRule="auto"/>
        <w:rPr>
          <w:rFonts w:ascii="Times New Roman" w:hAnsi="Times New Roman"/>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976"/>
      </w:tblGrid>
      <w:tr w:rsidR="00AE14E0" w:rsidRPr="007443D5" w:rsidTr="007443D5">
        <w:tc>
          <w:tcPr>
            <w:tcW w:w="9778" w:type="dxa"/>
            <w:gridSpan w:val="2"/>
          </w:tcPr>
          <w:p w:rsidR="00AE14E0" w:rsidRPr="007443D5" w:rsidRDefault="00AE14E0" w:rsidP="007443D5">
            <w:pPr>
              <w:spacing w:after="0" w:line="240" w:lineRule="auto"/>
              <w:rPr>
                <w:rFonts w:ascii="Times New Roman" w:hAnsi="Times New Roman"/>
                <w:b/>
                <w:sz w:val="24"/>
                <w:szCs w:val="24"/>
                <w:lang w:eastAsia="it-IT"/>
              </w:rPr>
            </w:pPr>
            <w:r w:rsidRPr="007443D5">
              <w:rPr>
                <w:rFonts w:ascii="Times New Roman" w:hAnsi="Times New Roman"/>
                <w:b/>
                <w:sz w:val="24"/>
                <w:szCs w:val="24"/>
                <w:lang w:eastAsia="it-IT"/>
              </w:rPr>
              <w:t xml:space="preserve">Martedì 26 settembre – a partire dalle ore 10,00  – Infanzia posti comuni </w:t>
            </w:r>
          </w:p>
          <w:p w:rsidR="00AE14E0" w:rsidRPr="007443D5" w:rsidRDefault="00AE14E0" w:rsidP="007443D5">
            <w:pPr>
              <w:spacing w:after="0" w:line="240" w:lineRule="auto"/>
              <w:rPr>
                <w:rFonts w:ascii="Times New Roman" w:hAnsi="Times New Roman"/>
                <w:sz w:val="24"/>
                <w:szCs w:val="24"/>
                <w:lang w:eastAsia="it-IT"/>
              </w:rPr>
            </w:pPr>
          </w:p>
        </w:tc>
      </w:tr>
      <w:tr w:rsidR="00AE14E0" w:rsidRPr="007443D5" w:rsidTr="007443D5">
        <w:tc>
          <w:tcPr>
            <w:tcW w:w="2802" w:type="dxa"/>
          </w:tcPr>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rPr>
              <w:t>Posto comune</w:t>
            </w:r>
          </w:p>
        </w:tc>
        <w:tc>
          <w:tcPr>
            <w:tcW w:w="6976" w:type="dxa"/>
          </w:tcPr>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Tutti gli aspiranti indicati in indirizzo del presente avviso, aventi titolo a nomina a tempo determinato.</w:t>
            </w:r>
          </w:p>
        </w:tc>
      </w:tr>
    </w:tbl>
    <w:p w:rsidR="00AE14E0" w:rsidRPr="00422D9E" w:rsidRDefault="00AE14E0" w:rsidP="00991C2F">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976"/>
      </w:tblGrid>
      <w:tr w:rsidR="00AE14E0" w:rsidRPr="007443D5" w:rsidTr="007443D5">
        <w:tc>
          <w:tcPr>
            <w:tcW w:w="9778" w:type="dxa"/>
            <w:gridSpan w:val="2"/>
          </w:tcPr>
          <w:p w:rsidR="00AE14E0" w:rsidRPr="007443D5" w:rsidRDefault="00AE14E0" w:rsidP="007443D5">
            <w:pPr>
              <w:spacing w:after="0" w:line="240" w:lineRule="auto"/>
              <w:rPr>
                <w:rFonts w:ascii="Times New Roman" w:hAnsi="Times New Roman"/>
                <w:b/>
                <w:sz w:val="24"/>
                <w:szCs w:val="24"/>
                <w:lang w:eastAsia="it-IT"/>
              </w:rPr>
            </w:pPr>
            <w:r w:rsidRPr="007443D5">
              <w:rPr>
                <w:rFonts w:ascii="Times New Roman" w:hAnsi="Times New Roman"/>
                <w:b/>
                <w:sz w:val="24"/>
                <w:szCs w:val="24"/>
                <w:lang w:eastAsia="it-IT"/>
              </w:rPr>
              <w:lastRenderedPageBreak/>
              <w:t xml:space="preserve">Martedì 26 settembre – a partire dalle ore 11,00  – Primaria posti comuni </w:t>
            </w:r>
          </w:p>
          <w:p w:rsidR="00AE14E0" w:rsidRPr="007443D5" w:rsidRDefault="00AE14E0" w:rsidP="007443D5">
            <w:pPr>
              <w:spacing w:after="0" w:line="240" w:lineRule="auto"/>
              <w:rPr>
                <w:rFonts w:ascii="Times New Roman" w:hAnsi="Times New Roman"/>
                <w:sz w:val="24"/>
                <w:szCs w:val="24"/>
                <w:lang w:eastAsia="it-IT"/>
              </w:rPr>
            </w:pPr>
          </w:p>
        </w:tc>
      </w:tr>
      <w:tr w:rsidR="00AE14E0" w:rsidRPr="007443D5" w:rsidTr="007443D5">
        <w:tc>
          <w:tcPr>
            <w:tcW w:w="2802" w:type="dxa"/>
          </w:tcPr>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rPr>
              <w:t xml:space="preserve">Posto comune + lingua </w:t>
            </w:r>
          </w:p>
        </w:tc>
        <w:tc>
          <w:tcPr>
            <w:tcW w:w="6976" w:type="dxa"/>
          </w:tcPr>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Tutti gli aspiranti indicati in indirizzo del presente avviso, aventi titolo a nomina a tempo determinato.</w:t>
            </w:r>
          </w:p>
        </w:tc>
      </w:tr>
    </w:tbl>
    <w:p w:rsidR="00AE14E0" w:rsidRDefault="00AE14E0" w:rsidP="00652A33">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7969"/>
      </w:tblGrid>
      <w:tr w:rsidR="00AE14E0" w:rsidRPr="007443D5" w:rsidTr="007443D5">
        <w:tc>
          <w:tcPr>
            <w:tcW w:w="9778" w:type="dxa"/>
            <w:gridSpan w:val="2"/>
          </w:tcPr>
          <w:p w:rsidR="00AE14E0" w:rsidRPr="007443D5" w:rsidRDefault="00AE14E0" w:rsidP="007443D5">
            <w:pPr>
              <w:spacing w:after="0" w:line="240" w:lineRule="auto"/>
              <w:rPr>
                <w:rFonts w:ascii="Times New Roman" w:hAnsi="Times New Roman"/>
                <w:b/>
                <w:sz w:val="24"/>
                <w:szCs w:val="24"/>
                <w:lang w:eastAsia="it-IT"/>
              </w:rPr>
            </w:pPr>
            <w:r w:rsidRPr="007443D5">
              <w:rPr>
                <w:rFonts w:ascii="Times New Roman" w:hAnsi="Times New Roman"/>
                <w:b/>
                <w:sz w:val="24"/>
                <w:szCs w:val="24"/>
                <w:lang w:eastAsia="it-IT"/>
              </w:rPr>
              <w:t>Martedì 26 settembre – a partire dalle ore 14,00  – Infanzia sostegno (MAD con specializzazione e docenti inseriti in I  e II  fascia)</w:t>
            </w:r>
          </w:p>
          <w:p w:rsidR="00AE14E0" w:rsidRPr="007443D5" w:rsidRDefault="00AE14E0" w:rsidP="007443D5">
            <w:pPr>
              <w:spacing w:after="0" w:line="240" w:lineRule="auto"/>
              <w:rPr>
                <w:rFonts w:ascii="Times New Roman" w:hAnsi="Times New Roman"/>
                <w:sz w:val="24"/>
                <w:szCs w:val="24"/>
                <w:lang w:eastAsia="it-IT"/>
              </w:rPr>
            </w:pPr>
          </w:p>
        </w:tc>
      </w:tr>
      <w:tr w:rsidR="00AE14E0" w:rsidRPr="007443D5" w:rsidTr="007443D5">
        <w:tc>
          <w:tcPr>
            <w:tcW w:w="1809" w:type="dxa"/>
          </w:tcPr>
          <w:p w:rsidR="00AE14E0" w:rsidRPr="007443D5" w:rsidRDefault="00AE14E0" w:rsidP="007443D5">
            <w:pPr>
              <w:spacing w:after="0" w:line="240" w:lineRule="auto"/>
              <w:rPr>
                <w:rFonts w:ascii="Times New Roman" w:hAnsi="Times New Roman"/>
                <w:sz w:val="24"/>
                <w:szCs w:val="24"/>
              </w:rPr>
            </w:pPr>
            <w:r w:rsidRPr="007443D5">
              <w:rPr>
                <w:rFonts w:ascii="Times New Roman" w:hAnsi="Times New Roman"/>
                <w:sz w:val="24"/>
                <w:szCs w:val="24"/>
              </w:rPr>
              <w:t xml:space="preserve">Sostegno + </w:t>
            </w:r>
          </w:p>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rPr>
              <w:t>posto comune + lingua</w:t>
            </w:r>
          </w:p>
        </w:tc>
        <w:tc>
          <w:tcPr>
            <w:tcW w:w="7969" w:type="dxa"/>
          </w:tcPr>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Tutti gli aspiranti indicati in indirizzo del presente avviso, aventi titolo a nomina a tempo determinato. Per i posti di sostegno gli aspiranti indicati in indirizzo del presente avviso, aventi titolo a nomina, forniti di titolo di specializzazione, nonché gli aspiranti in indirizzo sprovvisti di titolo di  specializzazione</w:t>
            </w:r>
          </w:p>
          <w:p w:rsidR="00AE14E0" w:rsidRPr="007443D5" w:rsidRDefault="00AE14E0" w:rsidP="007443D5">
            <w:pPr>
              <w:spacing w:after="0" w:line="240" w:lineRule="auto"/>
              <w:rPr>
                <w:rFonts w:ascii="Times New Roman" w:hAnsi="Times New Roman"/>
                <w:sz w:val="24"/>
                <w:szCs w:val="24"/>
                <w:lang w:eastAsia="it-IT"/>
              </w:rPr>
            </w:pPr>
          </w:p>
        </w:tc>
      </w:tr>
    </w:tbl>
    <w:p w:rsidR="00AE14E0" w:rsidRDefault="00AE14E0"/>
    <w:p w:rsidR="00AE14E0" w:rsidRDefault="00AE14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976"/>
      </w:tblGrid>
      <w:tr w:rsidR="00AE14E0" w:rsidRPr="007443D5" w:rsidTr="007443D5">
        <w:tc>
          <w:tcPr>
            <w:tcW w:w="9778" w:type="dxa"/>
            <w:gridSpan w:val="2"/>
          </w:tcPr>
          <w:p w:rsidR="00AE14E0" w:rsidRPr="007443D5" w:rsidRDefault="00AE14E0" w:rsidP="007443D5">
            <w:pPr>
              <w:spacing w:after="0" w:line="240" w:lineRule="auto"/>
              <w:rPr>
                <w:rFonts w:ascii="Times New Roman" w:hAnsi="Times New Roman"/>
                <w:b/>
                <w:sz w:val="24"/>
                <w:szCs w:val="24"/>
                <w:lang w:eastAsia="it-IT"/>
              </w:rPr>
            </w:pPr>
            <w:r w:rsidRPr="007443D5">
              <w:rPr>
                <w:rFonts w:ascii="Times New Roman" w:hAnsi="Times New Roman"/>
                <w:b/>
                <w:sz w:val="24"/>
                <w:szCs w:val="24"/>
                <w:lang w:eastAsia="it-IT"/>
              </w:rPr>
              <w:t xml:space="preserve">Giovedì 28 settembre – dalle ore 9,00 alle ore 13,00  – Primaria sostegno specializzati (MAD)  e inseriti in I^ </w:t>
            </w:r>
          </w:p>
        </w:tc>
      </w:tr>
      <w:tr w:rsidR="00AE14E0" w:rsidRPr="007443D5" w:rsidTr="007443D5">
        <w:tc>
          <w:tcPr>
            <w:tcW w:w="2802" w:type="dxa"/>
          </w:tcPr>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rPr>
              <w:t>Sostegno</w:t>
            </w:r>
          </w:p>
        </w:tc>
        <w:tc>
          <w:tcPr>
            <w:tcW w:w="6976" w:type="dxa"/>
          </w:tcPr>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Tutti gli aspiranti indicati in indirizzo del presente avviso, aventi titolo a nomina a tempo determinato.</w:t>
            </w:r>
          </w:p>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Per i posti di sostegno gli aspiranti indicati in indirizzo del presente avviso, aventi titolo a nomina, forniti di titolo di specializzazione, nonché gli aspiranti in indirizzo sprovvisti di titolo di  specializzazione</w:t>
            </w:r>
          </w:p>
          <w:p w:rsidR="00AE14E0" w:rsidRPr="007443D5" w:rsidRDefault="00AE14E0" w:rsidP="007443D5">
            <w:pPr>
              <w:spacing w:after="0" w:line="240" w:lineRule="auto"/>
              <w:rPr>
                <w:rFonts w:ascii="Times New Roman" w:hAnsi="Times New Roman"/>
                <w:sz w:val="24"/>
                <w:szCs w:val="24"/>
                <w:lang w:eastAsia="it-IT"/>
              </w:rPr>
            </w:pPr>
          </w:p>
        </w:tc>
      </w:tr>
    </w:tbl>
    <w:p w:rsidR="00AE14E0" w:rsidRPr="00422D9E" w:rsidRDefault="00AE14E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976"/>
      </w:tblGrid>
      <w:tr w:rsidR="00AE14E0" w:rsidRPr="007443D5" w:rsidTr="007443D5">
        <w:tc>
          <w:tcPr>
            <w:tcW w:w="9778" w:type="dxa"/>
            <w:gridSpan w:val="2"/>
          </w:tcPr>
          <w:p w:rsidR="00AE14E0" w:rsidRPr="007443D5" w:rsidRDefault="00AE14E0" w:rsidP="007443D5">
            <w:pPr>
              <w:spacing w:after="0" w:line="240" w:lineRule="auto"/>
              <w:rPr>
                <w:rFonts w:ascii="Times New Roman" w:hAnsi="Times New Roman"/>
                <w:b/>
                <w:sz w:val="24"/>
                <w:szCs w:val="24"/>
                <w:lang w:eastAsia="it-IT"/>
              </w:rPr>
            </w:pPr>
            <w:r w:rsidRPr="007443D5">
              <w:rPr>
                <w:rFonts w:ascii="Times New Roman" w:hAnsi="Times New Roman"/>
                <w:b/>
                <w:sz w:val="24"/>
                <w:szCs w:val="24"/>
                <w:lang w:eastAsia="it-IT"/>
              </w:rPr>
              <w:t xml:space="preserve">Giovedì 28 settembre – dalle ore </w:t>
            </w:r>
            <w:smartTag w:uri="urn:schemas-microsoft-com:office:smarttags" w:element="metricconverter">
              <w:smartTagPr>
                <w:attr w:name="ProductID" w:val="14,30 in"/>
              </w:smartTagPr>
              <w:r w:rsidRPr="007443D5">
                <w:rPr>
                  <w:rFonts w:ascii="Times New Roman" w:hAnsi="Times New Roman"/>
                  <w:b/>
                  <w:sz w:val="24"/>
                  <w:szCs w:val="24"/>
                  <w:lang w:eastAsia="it-IT"/>
                </w:rPr>
                <w:t>14,30 in</w:t>
              </w:r>
            </w:smartTag>
            <w:r w:rsidRPr="007443D5">
              <w:rPr>
                <w:rFonts w:ascii="Times New Roman" w:hAnsi="Times New Roman"/>
                <w:b/>
                <w:sz w:val="24"/>
                <w:szCs w:val="24"/>
                <w:lang w:eastAsia="it-IT"/>
              </w:rPr>
              <w:t xml:space="preserve"> poi  – Primaria sostegno  e inseriti in II^ fascia </w:t>
            </w:r>
          </w:p>
          <w:p w:rsidR="00AE14E0" w:rsidRPr="007443D5" w:rsidRDefault="00AE14E0" w:rsidP="007443D5">
            <w:pPr>
              <w:spacing w:after="0" w:line="240" w:lineRule="auto"/>
              <w:rPr>
                <w:rFonts w:ascii="Times New Roman" w:hAnsi="Times New Roman"/>
                <w:sz w:val="24"/>
                <w:szCs w:val="24"/>
                <w:lang w:eastAsia="it-IT"/>
              </w:rPr>
            </w:pPr>
          </w:p>
        </w:tc>
      </w:tr>
      <w:tr w:rsidR="00AE14E0" w:rsidRPr="007443D5" w:rsidTr="007443D5">
        <w:tc>
          <w:tcPr>
            <w:tcW w:w="2802" w:type="dxa"/>
          </w:tcPr>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rPr>
              <w:t>Sostegno</w:t>
            </w:r>
          </w:p>
        </w:tc>
        <w:tc>
          <w:tcPr>
            <w:tcW w:w="6976" w:type="dxa"/>
          </w:tcPr>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Tutti gli aspiranti indicati in indirizzo del presente avviso, aventi titolo a nomina a tempo determinato.</w:t>
            </w:r>
          </w:p>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Per i posti di sostegno gli aspiranti indicati in indirizzo del presente avviso, aventi titolo a nomina, forniti di titolo di specializzazione, nonché gli aspiranti in indirizzo sprovvisti di titolo di  specializzazione</w:t>
            </w:r>
          </w:p>
          <w:p w:rsidR="00AE14E0" w:rsidRPr="007443D5" w:rsidRDefault="00AE14E0" w:rsidP="007443D5">
            <w:pPr>
              <w:spacing w:after="0" w:line="240" w:lineRule="auto"/>
              <w:rPr>
                <w:rFonts w:ascii="Times New Roman" w:hAnsi="Times New Roman"/>
                <w:sz w:val="24"/>
                <w:szCs w:val="24"/>
                <w:lang w:eastAsia="it-IT"/>
              </w:rPr>
            </w:pPr>
          </w:p>
        </w:tc>
      </w:tr>
    </w:tbl>
    <w:p w:rsidR="00AE14E0" w:rsidRPr="00422D9E" w:rsidRDefault="00AE14E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976"/>
      </w:tblGrid>
      <w:tr w:rsidR="00AE14E0" w:rsidRPr="007443D5" w:rsidTr="007443D5">
        <w:tc>
          <w:tcPr>
            <w:tcW w:w="9778" w:type="dxa"/>
            <w:gridSpan w:val="2"/>
          </w:tcPr>
          <w:p w:rsidR="00AE14E0" w:rsidRPr="007443D5" w:rsidRDefault="00AE14E0" w:rsidP="007443D5">
            <w:pPr>
              <w:spacing w:after="0" w:line="240" w:lineRule="auto"/>
              <w:rPr>
                <w:rFonts w:ascii="Times New Roman" w:hAnsi="Times New Roman"/>
                <w:b/>
                <w:sz w:val="24"/>
                <w:szCs w:val="24"/>
                <w:lang w:eastAsia="it-IT"/>
              </w:rPr>
            </w:pPr>
            <w:r w:rsidRPr="007443D5">
              <w:rPr>
                <w:rFonts w:ascii="Times New Roman" w:hAnsi="Times New Roman"/>
                <w:b/>
                <w:sz w:val="24"/>
                <w:szCs w:val="24"/>
                <w:lang w:eastAsia="it-IT"/>
              </w:rPr>
              <w:t>Venerdì 29  settembre – dalle ore 8,30 alle ore 9,30  – Scuola di 1° e 2° grado, sostegno con titolo di specializzazione</w:t>
            </w:r>
          </w:p>
          <w:p w:rsidR="00AE14E0" w:rsidRPr="007443D5" w:rsidRDefault="00AE14E0" w:rsidP="007443D5">
            <w:pPr>
              <w:spacing w:after="0" w:line="240" w:lineRule="auto"/>
              <w:rPr>
                <w:rFonts w:ascii="Times New Roman" w:hAnsi="Times New Roman"/>
                <w:sz w:val="24"/>
                <w:szCs w:val="24"/>
                <w:lang w:eastAsia="it-IT"/>
              </w:rPr>
            </w:pPr>
          </w:p>
        </w:tc>
      </w:tr>
      <w:tr w:rsidR="00AE14E0" w:rsidRPr="007443D5" w:rsidTr="007443D5">
        <w:tc>
          <w:tcPr>
            <w:tcW w:w="2802" w:type="dxa"/>
          </w:tcPr>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rPr>
              <w:t>Sostegno</w:t>
            </w:r>
          </w:p>
        </w:tc>
        <w:tc>
          <w:tcPr>
            <w:tcW w:w="6976" w:type="dxa"/>
          </w:tcPr>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Tutti gli aspiranti indicati in indirizzo del presente avviso, aventi titolo a nomina a tempo determinato forniti di titolo di specializzazione</w:t>
            </w:r>
          </w:p>
          <w:p w:rsidR="00AE14E0" w:rsidRPr="007443D5" w:rsidRDefault="00AE14E0" w:rsidP="007443D5">
            <w:pPr>
              <w:spacing w:after="0" w:line="240" w:lineRule="auto"/>
              <w:rPr>
                <w:rFonts w:ascii="Times New Roman" w:hAnsi="Times New Roman"/>
                <w:sz w:val="24"/>
                <w:szCs w:val="24"/>
                <w:lang w:eastAsia="it-IT"/>
              </w:rPr>
            </w:pPr>
          </w:p>
        </w:tc>
      </w:tr>
    </w:tbl>
    <w:p w:rsidR="00AE14E0" w:rsidRPr="00422D9E" w:rsidRDefault="00AE14E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8"/>
        <w:gridCol w:w="4850"/>
      </w:tblGrid>
      <w:tr w:rsidR="00AE14E0" w:rsidRPr="007443D5" w:rsidTr="007443D5">
        <w:tc>
          <w:tcPr>
            <w:tcW w:w="9778" w:type="dxa"/>
            <w:gridSpan w:val="2"/>
          </w:tcPr>
          <w:p w:rsidR="00AE14E0" w:rsidRPr="007443D5" w:rsidRDefault="00AE14E0" w:rsidP="007443D5">
            <w:pPr>
              <w:spacing w:after="0" w:line="240" w:lineRule="auto"/>
              <w:rPr>
                <w:rFonts w:ascii="Times New Roman" w:hAnsi="Times New Roman"/>
                <w:b/>
                <w:sz w:val="24"/>
                <w:szCs w:val="24"/>
                <w:lang w:eastAsia="it-IT"/>
              </w:rPr>
            </w:pPr>
            <w:r w:rsidRPr="007443D5">
              <w:rPr>
                <w:rFonts w:ascii="Times New Roman" w:hAnsi="Times New Roman"/>
                <w:b/>
                <w:sz w:val="24"/>
                <w:szCs w:val="24"/>
                <w:lang w:eastAsia="it-IT"/>
              </w:rPr>
              <w:t>Venerdì 29  settembre – dalle ore 9,30 alle ore 13,00  – Scuola di 1° e 2° grado - Area scientifica</w:t>
            </w:r>
          </w:p>
          <w:p w:rsidR="00AE14E0" w:rsidRPr="007443D5" w:rsidRDefault="00AE14E0" w:rsidP="007443D5">
            <w:pPr>
              <w:spacing w:after="0" w:line="240" w:lineRule="auto"/>
              <w:rPr>
                <w:rFonts w:ascii="Times New Roman" w:hAnsi="Times New Roman"/>
                <w:sz w:val="24"/>
                <w:szCs w:val="24"/>
                <w:lang w:eastAsia="it-IT"/>
              </w:rPr>
            </w:pPr>
          </w:p>
        </w:tc>
      </w:tr>
      <w:tr w:rsidR="00AE14E0" w:rsidRPr="007443D5" w:rsidTr="007443D5">
        <w:tc>
          <w:tcPr>
            <w:tcW w:w="4928" w:type="dxa"/>
          </w:tcPr>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A028 matematica e scienze 1° grado</w:t>
            </w:r>
          </w:p>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A020 Fisica</w:t>
            </w:r>
          </w:p>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A026 Matematica</w:t>
            </w:r>
          </w:p>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lastRenderedPageBreak/>
              <w:t>A027 Matematica e Fisica</w:t>
            </w:r>
          </w:p>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A031 Scienze degli alimenti</w:t>
            </w:r>
          </w:p>
          <w:p w:rsidR="00AE14E0"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A034 Scienze e tecnologie chimiche</w:t>
            </w:r>
          </w:p>
          <w:p w:rsidR="00AE14E0" w:rsidRPr="002764F7" w:rsidRDefault="00AE14E0" w:rsidP="007443D5">
            <w:pPr>
              <w:spacing w:after="0" w:line="240" w:lineRule="auto"/>
              <w:rPr>
                <w:rFonts w:ascii="Times New Roman" w:hAnsi="Times New Roman"/>
                <w:sz w:val="24"/>
                <w:szCs w:val="24"/>
                <w:lang w:eastAsia="it-IT"/>
              </w:rPr>
            </w:pPr>
            <w:r>
              <w:rPr>
                <w:rFonts w:ascii="Times New Roman" w:hAnsi="Times New Roman"/>
                <w:sz w:val="24"/>
                <w:szCs w:val="24"/>
                <w:lang w:eastAsia="it-IT"/>
              </w:rPr>
              <w:t xml:space="preserve">A047 </w:t>
            </w:r>
            <w:r w:rsidRPr="002764F7">
              <w:rPr>
                <w:rFonts w:ascii="Times New Roman" w:hAnsi="Times New Roman"/>
                <w:sz w:val="24"/>
                <w:szCs w:val="24"/>
                <w:lang w:eastAsia="it-IT"/>
              </w:rPr>
              <w:t>Scienze matematiche applicate</w:t>
            </w:r>
          </w:p>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A050 Scienze naturali, chimiche e biologiche</w:t>
            </w:r>
          </w:p>
          <w:p w:rsidR="00AE14E0" w:rsidRPr="007443D5" w:rsidRDefault="00AE14E0" w:rsidP="007443D5">
            <w:pPr>
              <w:spacing w:after="0" w:line="240" w:lineRule="auto"/>
              <w:rPr>
                <w:rFonts w:ascii="Times New Roman" w:hAnsi="Times New Roman"/>
                <w:sz w:val="24"/>
                <w:szCs w:val="24"/>
                <w:lang w:eastAsia="it-IT"/>
              </w:rPr>
            </w:pPr>
          </w:p>
        </w:tc>
        <w:tc>
          <w:tcPr>
            <w:tcW w:w="4850" w:type="dxa"/>
          </w:tcPr>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lastRenderedPageBreak/>
              <w:t>Tutti gli aspiranti indicati in indirizzo del presente avviso, aventi titolo a nomina a tempo determinato.</w:t>
            </w:r>
          </w:p>
          <w:p w:rsidR="00AE14E0" w:rsidRPr="007443D5" w:rsidRDefault="00AE14E0" w:rsidP="00623CF1">
            <w:pPr>
              <w:spacing w:after="0" w:line="240" w:lineRule="auto"/>
              <w:rPr>
                <w:rFonts w:ascii="Times New Roman" w:hAnsi="Times New Roman"/>
                <w:sz w:val="24"/>
                <w:szCs w:val="24"/>
                <w:lang w:eastAsia="it-IT"/>
              </w:rPr>
            </w:pPr>
          </w:p>
        </w:tc>
      </w:tr>
    </w:tbl>
    <w:p w:rsidR="00AE14E0" w:rsidRDefault="00AE14E0">
      <w:pPr>
        <w:rPr>
          <w:rFonts w:ascii="Times New Roman" w:hAnsi="Times New Roman"/>
          <w:sz w:val="24"/>
          <w:szCs w:val="24"/>
        </w:rPr>
      </w:pPr>
    </w:p>
    <w:p w:rsidR="00AE14E0" w:rsidRDefault="00AE14E0">
      <w:pPr>
        <w:rPr>
          <w:rFonts w:ascii="Times New Roman" w:hAnsi="Times New Roman"/>
          <w:sz w:val="24"/>
          <w:szCs w:val="24"/>
        </w:rPr>
      </w:pPr>
    </w:p>
    <w:p w:rsidR="00AE14E0" w:rsidRDefault="00AE14E0">
      <w:pPr>
        <w:rPr>
          <w:rFonts w:ascii="Times New Roman" w:hAnsi="Times New Roman"/>
          <w:sz w:val="24"/>
          <w:szCs w:val="24"/>
        </w:rPr>
      </w:pPr>
    </w:p>
    <w:p w:rsidR="00AE14E0" w:rsidRDefault="00AE14E0">
      <w:pPr>
        <w:rPr>
          <w:rFonts w:ascii="Times New Roman" w:hAnsi="Times New Roman"/>
          <w:sz w:val="24"/>
          <w:szCs w:val="24"/>
        </w:rPr>
      </w:pPr>
    </w:p>
    <w:p w:rsidR="00AE14E0" w:rsidRDefault="00AE14E0">
      <w:pPr>
        <w:rPr>
          <w:rFonts w:ascii="Times New Roman" w:hAnsi="Times New Roman"/>
          <w:sz w:val="24"/>
          <w:szCs w:val="24"/>
        </w:rPr>
      </w:pPr>
    </w:p>
    <w:p w:rsidR="00AE14E0" w:rsidRPr="00422D9E" w:rsidRDefault="00AE14E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8"/>
        <w:gridCol w:w="4850"/>
      </w:tblGrid>
      <w:tr w:rsidR="00AE14E0" w:rsidRPr="007443D5" w:rsidTr="007443D5">
        <w:tc>
          <w:tcPr>
            <w:tcW w:w="9778" w:type="dxa"/>
            <w:gridSpan w:val="2"/>
          </w:tcPr>
          <w:p w:rsidR="00AE14E0" w:rsidRPr="007443D5" w:rsidRDefault="00AE14E0" w:rsidP="007443D5">
            <w:pPr>
              <w:spacing w:after="0" w:line="240" w:lineRule="auto"/>
              <w:rPr>
                <w:rFonts w:ascii="Times New Roman" w:hAnsi="Times New Roman"/>
                <w:b/>
                <w:sz w:val="24"/>
                <w:szCs w:val="24"/>
                <w:lang w:eastAsia="it-IT"/>
              </w:rPr>
            </w:pPr>
            <w:r w:rsidRPr="007443D5">
              <w:rPr>
                <w:rFonts w:ascii="Times New Roman" w:hAnsi="Times New Roman"/>
                <w:b/>
                <w:sz w:val="24"/>
                <w:szCs w:val="24"/>
                <w:lang w:eastAsia="it-IT"/>
              </w:rPr>
              <w:t xml:space="preserve">Venerdì 29  settembre – dalle ore </w:t>
            </w:r>
            <w:smartTag w:uri="urn:schemas-microsoft-com:office:smarttags" w:element="metricconverter">
              <w:smartTagPr>
                <w:attr w:name="ProductID" w:val="14,30 in"/>
              </w:smartTagPr>
              <w:r w:rsidRPr="007443D5">
                <w:rPr>
                  <w:rFonts w:ascii="Times New Roman" w:hAnsi="Times New Roman"/>
                  <w:b/>
                  <w:sz w:val="24"/>
                  <w:szCs w:val="24"/>
                  <w:lang w:eastAsia="it-IT"/>
                </w:rPr>
                <w:t>14,30 in</w:t>
              </w:r>
            </w:smartTag>
            <w:r w:rsidRPr="007443D5">
              <w:rPr>
                <w:rFonts w:ascii="Times New Roman" w:hAnsi="Times New Roman"/>
                <w:b/>
                <w:sz w:val="24"/>
                <w:szCs w:val="24"/>
                <w:lang w:eastAsia="it-IT"/>
              </w:rPr>
              <w:t xml:space="preserve"> poi   – Scuola di 1° e 2° grado - Area umanistico letteraria linguistica e motoria</w:t>
            </w:r>
          </w:p>
          <w:p w:rsidR="00AE14E0" w:rsidRPr="007443D5" w:rsidRDefault="00AE14E0" w:rsidP="007443D5">
            <w:pPr>
              <w:spacing w:after="0" w:line="240" w:lineRule="auto"/>
              <w:rPr>
                <w:rFonts w:ascii="Times New Roman" w:hAnsi="Times New Roman"/>
                <w:sz w:val="24"/>
                <w:szCs w:val="24"/>
                <w:lang w:eastAsia="it-IT"/>
              </w:rPr>
            </w:pPr>
          </w:p>
        </w:tc>
      </w:tr>
      <w:tr w:rsidR="00AE14E0" w:rsidRPr="007443D5" w:rsidTr="007443D5">
        <w:tc>
          <w:tcPr>
            <w:tcW w:w="4928" w:type="dxa"/>
          </w:tcPr>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A022 italiano, storia geografia 1° grado</w:t>
            </w:r>
          </w:p>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A023 italiano per stranieri 1° grado</w:t>
            </w:r>
          </w:p>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AA25, AB25,AC25,AD25 Lingua straniera 1° grado</w:t>
            </w:r>
          </w:p>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A049 Scienze motorie 1° grado</w:t>
            </w:r>
          </w:p>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A030 Musica nella scuola di 1° grado</w:t>
            </w:r>
          </w:p>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A011 Italiano e latino</w:t>
            </w:r>
          </w:p>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A012 Italiano 2° grado</w:t>
            </w:r>
          </w:p>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A013 italiano, latino e greco</w:t>
            </w:r>
          </w:p>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A018 Filosofia e Scienze umane</w:t>
            </w:r>
          </w:p>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A019 Filosofia e Storia</w:t>
            </w:r>
          </w:p>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A021 Geografia</w:t>
            </w:r>
          </w:p>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AA24, AB24, AC24, AD24 Lingue e culture straniere 2° grado</w:t>
            </w:r>
          </w:p>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A029 Musica negli istituti di istruzione secondaria di II grado</w:t>
            </w:r>
          </w:p>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A048 Scienze motorie 2° grado</w:t>
            </w:r>
          </w:p>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BA02, BB02, BC02, BD02 Conversazione in lingua straniera</w:t>
            </w:r>
          </w:p>
        </w:tc>
        <w:tc>
          <w:tcPr>
            <w:tcW w:w="4850" w:type="dxa"/>
          </w:tcPr>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Tutti gli aspiranti indicati in indirizzo del presente avviso, aventi titolo a nomina a tempo determinato.</w:t>
            </w:r>
          </w:p>
          <w:p w:rsidR="00AE14E0" w:rsidRPr="007443D5" w:rsidRDefault="00AE14E0" w:rsidP="007443D5">
            <w:pPr>
              <w:spacing w:after="0" w:line="240" w:lineRule="auto"/>
              <w:rPr>
                <w:rFonts w:ascii="Times New Roman" w:hAnsi="Times New Roman"/>
                <w:sz w:val="24"/>
                <w:szCs w:val="24"/>
                <w:lang w:eastAsia="it-IT"/>
              </w:rPr>
            </w:pPr>
          </w:p>
        </w:tc>
      </w:tr>
    </w:tbl>
    <w:p w:rsidR="00AE14E0" w:rsidRPr="00422D9E" w:rsidRDefault="00AE14E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048"/>
        <w:gridCol w:w="3730"/>
      </w:tblGrid>
      <w:tr w:rsidR="00AE14E0" w:rsidRPr="007443D5" w:rsidTr="007443D5">
        <w:tc>
          <w:tcPr>
            <w:tcW w:w="9778" w:type="dxa"/>
            <w:gridSpan w:val="2"/>
          </w:tcPr>
          <w:p w:rsidR="00AE14E0" w:rsidRPr="007443D5" w:rsidRDefault="00AE14E0" w:rsidP="007443D5">
            <w:pPr>
              <w:spacing w:after="0" w:line="240" w:lineRule="auto"/>
              <w:rPr>
                <w:rFonts w:ascii="Times New Roman" w:hAnsi="Times New Roman"/>
                <w:b/>
                <w:sz w:val="24"/>
                <w:szCs w:val="24"/>
                <w:lang w:eastAsia="it-IT"/>
              </w:rPr>
            </w:pPr>
            <w:r w:rsidRPr="007443D5">
              <w:rPr>
                <w:rFonts w:ascii="Times New Roman" w:hAnsi="Times New Roman"/>
                <w:b/>
                <w:sz w:val="24"/>
                <w:szCs w:val="24"/>
                <w:lang w:eastAsia="it-IT"/>
              </w:rPr>
              <w:t xml:space="preserve">Sabato 30  settembre – dalle ore </w:t>
            </w:r>
            <w:smartTag w:uri="urn:schemas-microsoft-com:office:smarttags" w:element="metricconverter">
              <w:smartTagPr>
                <w:attr w:name="ProductID" w:val="9,00 in"/>
              </w:smartTagPr>
              <w:r w:rsidRPr="007443D5">
                <w:rPr>
                  <w:rFonts w:ascii="Times New Roman" w:hAnsi="Times New Roman"/>
                  <w:b/>
                  <w:sz w:val="24"/>
                  <w:szCs w:val="24"/>
                  <w:lang w:eastAsia="it-IT"/>
                </w:rPr>
                <w:t>9,00 in</w:t>
              </w:r>
            </w:smartTag>
            <w:r w:rsidRPr="007443D5">
              <w:rPr>
                <w:rFonts w:ascii="Times New Roman" w:hAnsi="Times New Roman"/>
                <w:b/>
                <w:sz w:val="24"/>
                <w:szCs w:val="24"/>
                <w:lang w:eastAsia="it-IT"/>
              </w:rPr>
              <w:t xml:space="preserve"> poi   – Scuola di 1° e 2° grado - Area tecnica</w:t>
            </w:r>
          </w:p>
          <w:p w:rsidR="00AE14E0" w:rsidRPr="007443D5" w:rsidRDefault="00AE14E0" w:rsidP="007443D5">
            <w:pPr>
              <w:spacing w:after="0" w:line="240" w:lineRule="auto"/>
              <w:rPr>
                <w:rFonts w:ascii="Times New Roman" w:hAnsi="Times New Roman"/>
                <w:sz w:val="24"/>
                <w:szCs w:val="24"/>
                <w:lang w:eastAsia="it-IT"/>
              </w:rPr>
            </w:pPr>
          </w:p>
        </w:tc>
      </w:tr>
      <w:tr w:rsidR="00AE14E0" w:rsidRPr="007443D5" w:rsidTr="00E7138A">
        <w:tc>
          <w:tcPr>
            <w:tcW w:w="6048" w:type="dxa"/>
          </w:tcPr>
          <w:p w:rsidR="00AE14E0"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A001 Arte e immagine nella scuola di 1° grado</w:t>
            </w:r>
          </w:p>
          <w:p w:rsidR="00AE14E0" w:rsidRDefault="00AE14E0" w:rsidP="007443D5">
            <w:pPr>
              <w:spacing w:after="0" w:line="240" w:lineRule="auto"/>
              <w:rPr>
                <w:rFonts w:ascii="Times New Roman" w:hAnsi="Times New Roman"/>
                <w:sz w:val="24"/>
                <w:szCs w:val="24"/>
                <w:lang w:eastAsia="it-IT"/>
              </w:rPr>
            </w:pPr>
            <w:r>
              <w:rPr>
                <w:rFonts w:ascii="Times New Roman" w:hAnsi="Times New Roman"/>
                <w:sz w:val="24"/>
                <w:szCs w:val="24"/>
                <w:lang w:eastAsia="it-IT"/>
              </w:rPr>
              <w:t>A008 Discipline grafiche e pittoriche</w:t>
            </w:r>
          </w:p>
          <w:p w:rsidR="00AE14E0" w:rsidRPr="007443D5" w:rsidRDefault="00AE14E0" w:rsidP="007443D5">
            <w:pPr>
              <w:spacing w:after="0" w:line="240" w:lineRule="auto"/>
              <w:rPr>
                <w:rFonts w:ascii="Times New Roman" w:hAnsi="Times New Roman"/>
                <w:sz w:val="24"/>
                <w:szCs w:val="24"/>
                <w:lang w:eastAsia="it-IT"/>
              </w:rPr>
            </w:pPr>
            <w:r>
              <w:rPr>
                <w:rFonts w:ascii="Times New Roman" w:hAnsi="Times New Roman"/>
                <w:sz w:val="24"/>
                <w:szCs w:val="24"/>
                <w:lang w:eastAsia="it-IT"/>
              </w:rPr>
              <w:t>A009 Discipline geometriche</w:t>
            </w:r>
          </w:p>
          <w:p w:rsidR="00AE14E0"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A010 Discipline grafico pubblicitarie</w:t>
            </w:r>
          </w:p>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A014 Discipline plastiche, scultoree e scenoplastiche</w:t>
            </w:r>
          </w:p>
          <w:p w:rsidR="00AE14E0"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A015 Discipline sanitarie</w:t>
            </w:r>
          </w:p>
          <w:p w:rsidR="00AE14E0" w:rsidRPr="00623CF1" w:rsidRDefault="00AE14E0" w:rsidP="007443D5">
            <w:pPr>
              <w:spacing w:after="0" w:line="240" w:lineRule="auto"/>
              <w:rPr>
                <w:rFonts w:ascii="Times New Roman" w:hAnsi="Times New Roman"/>
                <w:sz w:val="24"/>
                <w:szCs w:val="24"/>
                <w:lang w:eastAsia="it-IT"/>
              </w:rPr>
            </w:pPr>
            <w:r>
              <w:rPr>
                <w:rFonts w:ascii="Times New Roman" w:hAnsi="Times New Roman"/>
                <w:sz w:val="24"/>
                <w:szCs w:val="24"/>
                <w:lang w:eastAsia="it-IT"/>
              </w:rPr>
              <w:t xml:space="preserve">A016 </w:t>
            </w:r>
            <w:r w:rsidRPr="00623CF1">
              <w:rPr>
                <w:rFonts w:ascii="Times New Roman" w:hAnsi="Times New Roman"/>
                <w:sz w:val="24"/>
                <w:szCs w:val="24"/>
                <w:lang w:eastAsia="it-IT"/>
              </w:rPr>
              <w:t>Disegno artistico e modellazione odontotecnica</w:t>
            </w:r>
          </w:p>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A017 Disegno e storia dell’arte 2° grado</w:t>
            </w:r>
          </w:p>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A040 Scienze e tecnologie elettriche ed elettroniche</w:t>
            </w:r>
          </w:p>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A041 Scienze e tecnologie informatiche</w:t>
            </w:r>
          </w:p>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A042 Scienze e tecnologie meccaniche</w:t>
            </w:r>
          </w:p>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lastRenderedPageBreak/>
              <w:t>A045 Scienze economico-aziendali</w:t>
            </w:r>
          </w:p>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A046 Scienze giuridico-economiche</w:t>
            </w:r>
          </w:p>
          <w:p w:rsidR="00AE14E0"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A054 Storia dell’arte</w:t>
            </w:r>
          </w:p>
          <w:p w:rsidR="00AE14E0" w:rsidRPr="007443D5" w:rsidRDefault="00AE14E0" w:rsidP="00E141F0">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A060 Tecnologia nella scuola di 1° grado</w:t>
            </w:r>
          </w:p>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A066 Trattamento testi, dati ed applicazioni. Informatica</w:t>
            </w:r>
          </w:p>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B003 Laboratori di Fisica</w:t>
            </w:r>
          </w:p>
          <w:p w:rsidR="00AE14E0"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B012 Laboratori di scienze e tecnologie chimiche e microbiologiche</w:t>
            </w:r>
          </w:p>
          <w:p w:rsidR="00AE14E0" w:rsidRPr="00E45CDF" w:rsidRDefault="00AE14E0" w:rsidP="007443D5">
            <w:pPr>
              <w:spacing w:after="0" w:line="240" w:lineRule="auto"/>
              <w:rPr>
                <w:rFonts w:ascii="Times New Roman" w:hAnsi="Times New Roman"/>
                <w:sz w:val="24"/>
                <w:szCs w:val="24"/>
                <w:lang w:eastAsia="it-IT"/>
              </w:rPr>
            </w:pPr>
            <w:r>
              <w:rPr>
                <w:rFonts w:ascii="Times New Roman" w:hAnsi="Times New Roman"/>
                <w:sz w:val="24"/>
                <w:szCs w:val="24"/>
                <w:lang w:eastAsia="it-IT"/>
              </w:rPr>
              <w:t xml:space="preserve">B014 </w:t>
            </w:r>
            <w:r w:rsidRPr="00E45CDF">
              <w:rPr>
                <w:rFonts w:ascii="Times New Roman" w:hAnsi="Times New Roman"/>
                <w:sz w:val="24"/>
                <w:szCs w:val="24"/>
                <w:lang w:eastAsia="it-IT"/>
              </w:rPr>
              <w:t>Laboratori di scienze e tecnologie delle costruzioni</w:t>
            </w:r>
          </w:p>
          <w:p w:rsidR="00AE14E0" w:rsidRPr="00623CF1" w:rsidRDefault="00AE14E0" w:rsidP="007443D5">
            <w:pPr>
              <w:spacing w:after="0" w:line="240" w:lineRule="auto"/>
              <w:rPr>
                <w:rFonts w:ascii="Times New Roman" w:hAnsi="Times New Roman"/>
                <w:sz w:val="24"/>
                <w:szCs w:val="24"/>
                <w:lang w:eastAsia="it-IT"/>
              </w:rPr>
            </w:pPr>
            <w:r>
              <w:rPr>
                <w:rFonts w:ascii="Times New Roman" w:hAnsi="Times New Roman"/>
                <w:sz w:val="24"/>
                <w:szCs w:val="24"/>
                <w:lang w:eastAsia="it-IT"/>
              </w:rPr>
              <w:t xml:space="preserve">B015 </w:t>
            </w:r>
            <w:r w:rsidRPr="00623CF1">
              <w:rPr>
                <w:rFonts w:ascii="Times New Roman" w:hAnsi="Times New Roman"/>
                <w:sz w:val="24"/>
                <w:szCs w:val="24"/>
                <w:lang w:eastAsia="it-IT"/>
              </w:rPr>
              <w:t>Laboratori di scienze e tecnologie elettriche ed elettroniche</w:t>
            </w:r>
          </w:p>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B016 Laboratori di scienze e tecnologie informatiche</w:t>
            </w:r>
          </w:p>
          <w:p w:rsidR="00AE14E0"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B017 Laboratori di scienze e tecnologie meccaniche</w:t>
            </w:r>
          </w:p>
          <w:p w:rsidR="00AE14E0" w:rsidRDefault="00AE14E0" w:rsidP="007443D5">
            <w:pPr>
              <w:spacing w:after="0" w:line="240" w:lineRule="auto"/>
              <w:rPr>
                <w:rFonts w:ascii="Times New Roman" w:hAnsi="Times New Roman"/>
                <w:sz w:val="24"/>
                <w:szCs w:val="24"/>
                <w:lang w:eastAsia="it-IT"/>
              </w:rPr>
            </w:pPr>
            <w:r>
              <w:rPr>
                <w:rFonts w:ascii="Times New Roman" w:hAnsi="Times New Roman"/>
                <w:sz w:val="24"/>
                <w:szCs w:val="24"/>
                <w:lang w:eastAsia="it-IT"/>
              </w:rPr>
              <w:t xml:space="preserve">B019 </w:t>
            </w:r>
            <w:r w:rsidRPr="00623CF1">
              <w:rPr>
                <w:rFonts w:ascii="Times New Roman" w:hAnsi="Times New Roman"/>
                <w:sz w:val="24"/>
                <w:szCs w:val="24"/>
                <w:lang w:eastAsia="it-IT"/>
              </w:rPr>
              <w:t>Laboratori di servizi di ricettività alberghiera</w:t>
            </w:r>
          </w:p>
          <w:p w:rsidR="00AE14E0" w:rsidRPr="00623CF1" w:rsidRDefault="00AE14E0" w:rsidP="007443D5">
            <w:pPr>
              <w:spacing w:after="0" w:line="240" w:lineRule="auto"/>
              <w:rPr>
                <w:rFonts w:ascii="Times New Roman" w:hAnsi="Times New Roman"/>
                <w:sz w:val="24"/>
                <w:szCs w:val="24"/>
                <w:lang w:eastAsia="it-IT"/>
              </w:rPr>
            </w:pPr>
            <w:r>
              <w:rPr>
                <w:rFonts w:ascii="Times New Roman" w:hAnsi="Times New Roman"/>
                <w:sz w:val="24"/>
                <w:szCs w:val="24"/>
                <w:lang w:eastAsia="it-IT"/>
              </w:rPr>
              <w:t xml:space="preserve">B020 </w:t>
            </w:r>
            <w:r w:rsidRPr="00623CF1">
              <w:rPr>
                <w:rFonts w:ascii="Times New Roman" w:hAnsi="Times New Roman"/>
                <w:sz w:val="24"/>
                <w:szCs w:val="24"/>
                <w:lang w:eastAsia="it-IT"/>
              </w:rPr>
              <w:t>Laboratori di servizi enogastronomici, settore cucina</w:t>
            </w:r>
          </w:p>
          <w:p w:rsidR="00AE14E0"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B021 Laboratori di servizi enogastronomici, settore sala e vendita</w:t>
            </w:r>
          </w:p>
          <w:p w:rsidR="00AE14E0" w:rsidRPr="002764F7" w:rsidRDefault="00AE14E0" w:rsidP="007443D5">
            <w:pPr>
              <w:spacing w:after="0" w:line="240" w:lineRule="auto"/>
              <w:rPr>
                <w:rFonts w:ascii="Times New Roman" w:hAnsi="Times New Roman"/>
                <w:sz w:val="24"/>
                <w:szCs w:val="24"/>
                <w:lang w:eastAsia="it-IT"/>
              </w:rPr>
            </w:pPr>
            <w:r>
              <w:rPr>
                <w:rFonts w:ascii="Times New Roman" w:hAnsi="Times New Roman"/>
                <w:sz w:val="24"/>
                <w:szCs w:val="24"/>
                <w:lang w:eastAsia="it-IT"/>
              </w:rPr>
              <w:t xml:space="preserve">B026 </w:t>
            </w:r>
            <w:r w:rsidRPr="002764F7">
              <w:rPr>
                <w:rFonts w:ascii="Times New Roman" w:hAnsi="Times New Roman"/>
                <w:sz w:val="24"/>
                <w:szCs w:val="24"/>
                <w:lang w:eastAsia="it-IT"/>
              </w:rPr>
              <w:t>Laboratorio di tecnologie del legno</w:t>
            </w:r>
          </w:p>
          <w:p w:rsidR="00AE14E0" w:rsidRPr="007443D5" w:rsidRDefault="00AE14E0" w:rsidP="007443D5">
            <w:pPr>
              <w:spacing w:after="0" w:line="240" w:lineRule="auto"/>
              <w:rPr>
                <w:rFonts w:ascii="Times New Roman" w:hAnsi="Times New Roman"/>
                <w:sz w:val="24"/>
                <w:szCs w:val="24"/>
                <w:lang w:eastAsia="it-IT"/>
              </w:rPr>
            </w:pPr>
          </w:p>
        </w:tc>
        <w:tc>
          <w:tcPr>
            <w:tcW w:w="3730" w:type="dxa"/>
          </w:tcPr>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lastRenderedPageBreak/>
              <w:t>Tutti gli aspiranti indicati in indirizzo del presente avviso, aventi titolo a nomina a tempo determinato.</w:t>
            </w:r>
          </w:p>
          <w:p w:rsidR="00AE14E0" w:rsidRPr="007443D5" w:rsidRDefault="00AE14E0" w:rsidP="007443D5">
            <w:pPr>
              <w:spacing w:after="0" w:line="240" w:lineRule="auto"/>
              <w:rPr>
                <w:rFonts w:ascii="Times New Roman" w:hAnsi="Times New Roman"/>
                <w:sz w:val="24"/>
                <w:szCs w:val="24"/>
                <w:lang w:eastAsia="it-IT"/>
              </w:rPr>
            </w:pPr>
          </w:p>
        </w:tc>
      </w:tr>
    </w:tbl>
    <w:p w:rsidR="00AE14E0" w:rsidRDefault="00AE14E0">
      <w:pPr>
        <w:rPr>
          <w:rFonts w:ascii="Times New Roman" w:hAnsi="Times New Roman"/>
          <w:sz w:val="24"/>
          <w:szCs w:val="24"/>
        </w:rPr>
      </w:pPr>
    </w:p>
    <w:p w:rsidR="00AE14E0" w:rsidRDefault="00AE14E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2"/>
        <w:gridCol w:w="6976"/>
      </w:tblGrid>
      <w:tr w:rsidR="00AE14E0" w:rsidRPr="007443D5" w:rsidTr="00C83562">
        <w:tc>
          <w:tcPr>
            <w:tcW w:w="9778" w:type="dxa"/>
            <w:gridSpan w:val="2"/>
          </w:tcPr>
          <w:p w:rsidR="00AE14E0" w:rsidRPr="007443D5" w:rsidRDefault="00AE14E0" w:rsidP="00C83562">
            <w:pPr>
              <w:spacing w:after="0" w:line="240" w:lineRule="auto"/>
              <w:rPr>
                <w:rFonts w:ascii="Times New Roman" w:hAnsi="Times New Roman"/>
                <w:b/>
                <w:sz w:val="24"/>
                <w:szCs w:val="24"/>
                <w:lang w:eastAsia="it-IT"/>
              </w:rPr>
            </w:pPr>
            <w:bookmarkStart w:id="0" w:name="_GoBack"/>
            <w:bookmarkEnd w:id="0"/>
            <w:r>
              <w:rPr>
                <w:rFonts w:ascii="Times New Roman" w:hAnsi="Times New Roman"/>
                <w:b/>
                <w:sz w:val="24"/>
                <w:szCs w:val="24"/>
                <w:lang w:eastAsia="it-IT"/>
              </w:rPr>
              <w:t>Sabato</w:t>
            </w:r>
            <w:r w:rsidRPr="007443D5">
              <w:rPr>
                <w:rFonts w:ascii="Times New Roman" w:hAnsi="Times New Roman"/>
                <w:b/>
                <w:sz w:val="24"/>
                <w:szCs w:val="24"/>
                <w:lang w:eastAsia="it-IT"/>
              </w:rPr>
              <w:t xml:space="preserve"> 3</w:t>
            </w:r>
            <w:r>
              <w:rPr>
                <w:rFonts w:ascii="Times New Roman" w:hAnsi="Times New Roman"/>
                <w:b/>
                <w:sz w:val="24"/>
                <w:szCs w:val="24"/>
                <w:lang w:eastAsia="it-IT"/>
              </w:rPr>
              <w:t>0</w:t>
            </w:r>
            <w:r w:rsidRPr="007443D5">
              <w:rPr>
                <w:rFonts w:ascii="Times New Roman" w:hAnsi="Times New Roman"/>
                <w:b/>
                <w:sz w:val="24"/>
                <w:szCs w:val="24"/>
                <w:lang w:eastAsia="it-IT"/>
              </w:rPr>
              <w:t xml:space="preserve"> </w:t>
            </w:r>
            <w:r>
              <w:rPr>
                <w:rFonts w:ascii="Times New Roman" w:hAnsi="Times New Roman"/>
                <w:b/>
                <w:sz w:val="24"/>
                <w:szCs w:val="24"/>
                <w:lang w:eastAsia="it-IT"/>
              </w:rPr>
              <w:t xml:space="preserve">settembre – dalle ore </w:t>
            </w:r>
            <w:smartTag w:uri="urn:schemas-microsoft-com:office:smarttags" w:element="metricconverter">
              <w:smartTagPr>
                <w:attr w:name="ProductID" w:val="14,00 in"/>
              </w:smartTagPr>
              <w:r>
                <w:rPr>
                  <w:rFonts w:ascii="Times New Roman" w:hAnsi="Times New Roman"/>
                  <w:b/>
                  <w:sz w:val="24"/>
                  <w:szCs w:val="24"/>
                  <w:lang w:eastAsia="it-IT"/>
                </w:rPr>
                <w:t>14,0</w:t>
              </w:r>
              <w:r w:rsidRPr="007443D5">
                <w:rPr>
                  <w:rFonts w:ascii="Times New Roman" w:hAnsi="Times New Roman"/>
                  <w:b/>
                  <w:sz w:val="24"/>
                  <w:szCs w:val="24"/>
                  <w:lang w:eastAsia="it-IT"/>
                </w:rPr>
                <w:t>0 in</w:t>
              </w:r>
            </w:smartTag>
            <w:r w:rsidRPr="007443D5">
              <w:rPr>
                <w:rFonts w:ascii="Times New Roman" w:hAnsi="Times New Roman"/>
                <w:b/>
                <w:sz w:val="24"/>
                <w:szCs w:val="24"/>
                <w:lang w:eastAsia="it-IT"/>
              </w:rPr>
              <w:t xml:space="preserve"> poi strumento musicale</w:t>
            </w:r>
            <w:r>
              <w:rPr>
                <w:rFonts w:ascii="Times New Roman" w:hAnsi="Times New Roman"/>
                <w:b/>
                <w:sz w:val="24"/>
                <w:szCs w:val="24"/>
                <w:lang w:eastAsia="it-IT"/>
              </w:rPr>
              <w:t xml:space="preserve"> - </w:t>
            </w:r>
            <w:r w:rsidRPr="007443D5">
              <w:rPr>
                <w:rFonts w:ascii="Times New Roman" w:hAnsi="Times New Roman"/>
                <w:b/>
                <w:sz w:val="24"/>
                <w:szCs w:val="24"/>
                <w:lang w:eastAsia="it-IT"/>
              </w:rPr>
              <w:t>Scuola di 1° e 2° grado</w:t>
            </w:r>
          </w:p>
          <w:p w:rsidR="00AE14E0" w:rsidRPr="007443D5" w:rsidRDefault="00AE14E0" w:rsidP="00C83562">
            <w:pPr>
              <w:spacing w:after="0" w:line="240" w:lineRule="auto"/>
              <w:rPr>
                <w:rFonts w:ascii="Times New Roman" w:hAnsi="Times New Roman"/>
                <w:sz w:val="24"/>
                <w:szCs w:val="24"/>
                <w:lang w:eastAsia="it-IT"/>
              </w:rPr>
            </w:pPr>
          </w:p>
        </w:tc>
      </w:tr>
      <w:tr w:rsidR="00AE14E0" w:rsidRPr="007443D5" w:rsidTr="00C83562">
        <w:tc>
          <w:tcPr>
            <w:tcW w:w="2802" w:type="dxa"/>
          </w:tcPr>
          <w:p w:rsidR="00AE14E0" w:rsidRPr="007443D5" w:rsidRDefault="00AE14E0" w:rsidP="00C83562">
            <w:pPr>
              <w:spacing w:after="0" w:line="240" w:lineRule="auto"/>
              <w:rPr>
                <w:rFonts w:ascii="Times New Roman" w:hAnsi="Times New Roman"/>
                <w:sz w:val="24"/>
                <w:szCs w:val="24"/>
                <w:lang w:eastAsia="it-IT"/>
              </w:rPr>
            </w:pPr>
            <w:r w:rsidRPr="007443D5">
              <w:rPr>
                <w:rFonts w:ascii="Times New Roman" w:hAnsi="Times New Roman"/>
                <w:sz w:val="24"/>
                <w:szCs w:val="24"/>
              </w:rPr>
              <w:t>Strumento musicale</w:t>
            </w:r>
          </w:p>
        </w:tc>
        <w:tc>
          <w:tcPr>
            <w:tcW w:w="6976" w:type="dxa"/>
          </w:tcPr>
          <w:p w:rsidR="00AE14E0" w:rsidRPr="007443D5" w:rsidRDefault="00AE14E0" w:rsidP="00C83562">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Tutti gli aspiranti indicati in indirizzo del presente avviso, aventi titolo a nomina a tempo determinato.</w:t>
            </w:r>
          </w:p>
          <w:p w:rsidR="00AE14E0" w:rsidRPr="007443D5" w:rsidRDefault="00AE14E0" w:rsidP="00C83562">
            <w:pPr>
              <w:spacing w:after="0" w:line="240" w:lineRule="auto"/>
              <w:rPr>
                <w:rFonts w:ascii="Times New Roman" w:hAnsi="Times New Roman"/>
                <w:sz w:val="24"/>
                <w:szCs w:val="24"/>
                <w:lang w:eastAsia="it-IT"/>
              </w:rPr>
            </w:pPr>
          </w:p>
        </w:tc>
      </w:tr>
    </w:tbl>
    <w:p w:rsidR="00AE14E0" w:rsidRPr="00422D9E" w:rsidRDefault="00AE14E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8"/>
        <w:gridCol w:w="4850"/>
      </w:tblGrid>
      <w:tr w:rsidR="00AE14E0" w:rsidRPr="007443D5" w:rsidTr="007443D5">
        <w:tc>
          <w:tcPr>
            <w:tcW w:w="9778" w:type="dxa"/>
            <w:gridSpan w:val="2"/>
          </w:tcPr>
          <w:p w:rsidR="00AE14E0" w:rsidRPr="007443D5" w:rsidRDefault="00AE14E0" w:rsidP="007443D5">
            <w:pPr>
              <w:spacing w:after="0" w:line="240" w:lineRule="auto"/>
              <w:rPr>
                <w:rFonts w:ascii="Times New Roman" w:hAnsi="Times New Roman"/>
                <w:b/>
                <w:sz w:val="24"/>
                <w:szCs w:val="24"/>
                <w:lang w:eastAsia="it-IT"/>
              </w:rPr>
            </w:pPr>
            <w:r w:rsidRPr="007443D5">
              <w:rPr>
                <w:rFonts w:ascii="Times New Roman" w:hAnsi="Times New Roman"/>
                <w:b/>
                <w:sz w:val="24"/>
                <w:szCs w:val="24"/>
                <w:lang w:eastAsia="it-IT"/>
              </w:rPr>
              <w:t xml:space="preserve">Lunedì 2 ottobre – dalle ore </w:t>
            </w:r>
            <w:r>
              <w:rPr>
                <w:rFonts w:ascii="Times New Roman" w:hAnsi="Times New Roman"/>
                <w:b/>
                <w:sz w:val="24"/>
                <w:szCs w:val="24"/>
                <w:lang w:eastAsia="it-IT"/>
              </w:rPr>
              <w:t>8</w:t>
            </w:r>
            <w:r w:rsidRPr="007443D5">
              <w:rPr>
                <w:rFonts w:ascii="Times New Roman" w:hAnsi="Times New Roman"/>
                <w:b/>
                <w:sz w:val="24"/>
                <w:szCs w:val="24"/>
                <w:lang w:eastAsia="it-IT"/>
              </w:rPr>
              <w:t>,</w:t>
            </w:r>
            <w:r>
              <w:rPr>
                <w:rFonts w:ascii="Times New Roman" w:hAnsi="Times New Roman"/>
                <w:b/>
                <w:sz w:val="24"/>
                <w:szCs w:val="24"/>
                <w:lang w:eastAsia="it-IT"/>
              </w:rPr>
              <w:t>3</w:t>
            </w:r>
            <w:r w:rsidRPr="007443D5">
              <w:rPr>
                <w:rFonts w:ascii="Times New Roman" w:hAnsi="Times New Roman"/>
                <w:b/>
                <w:sz w:val="24"/>
                <w:szCs w:val="24"/>
                <w:lang w:eastAsia="it-IT"/>
              </w:rPr>
              <w:t xml:space="preserve">0 </w:t>
            </w:r>
            <w:r>
              <w:rPr>
                <w:rFonts w:ascii="Times New Roman" w:hAnsi="Times New Roman"/>
                <w:b/>
                <w:sz w:val="24"/>
                <w:szCs w:val="24"/>
                <w:lang w:eastAsia="it-IT"/>
              </w:rPr>
              <w:t>alle ore</w:t>
            </w:r>
            <w:r w:rsidRPr="007443D5">
              <w:rPr>
                <w:rFonts w:ascii="Times New Roman" w:hAnsi="Times New Roman"/>
                <w:b/>
                <w:sz w:val="24"/>
                <w:szCs w:val="24"/>
                <w:lang w:eastAsia="it-IT"/>
              </w:rPr>
              <w:t xml:space="preserve"> 13,00  </w:t>
            </w:r>
            <w:r>
              <w:rPr>
                <w:rFonts w:ascii="Times New Roman" w:hAnsi="Times New Roman"/>
                <w:b/>
                <w:sz w:val="24"/>
                <w:szCs w:val="24"/>
                <w:lang w:eastAsia="it-IT"/>
              </w:rPr>
              <w:t>-</w:t>
            </w:r>
            <w:r w:rsidRPr="007443D5">
              <w:rPr>
                <w:rFonts w:ascii="Times New Roman" w:hAnsi="Times New Roman"/>
                <w:b/>
                <w:sz w:val="24"/>
                <w:szCs w:val="24"/>
                <w:lang w:eastAsia="it-IT"/>
              </w:rPr>
              <w:t xml:space="preserve"> </w:t>
            </w:r>
            <w:r>
              <w:rPr>
                <w:rFonts w:ascii="Times New Roman" w:hAnsi="Times New Roman"/>
                <w:b/>
                <w:sz w:val="24"/>
                <w:szCs w:val="24"/>
                <w:lang w:eastAsia="it-IT"/>
              </w:rPr>
              <w:t xml:space="preserve"> Scuola di 1°  grado</w:t>
            </w:r>
          </w:p>
        </w:tc>
      </w:tr>
      <w:tr w:rsidR="00AE14E0" w:rsidRPr="007443D5" w:rsidTr="007443D5">
        <w:tc>
          <w:tcPr>
            <w:tcW w:w="4928" w:type="dxa"/>
          </w:tcPr>
          <w:p w:rsidR="00AE14E0" w:rsidRPr="007443D5" w:rsidRDefault="00AE14E0" w:rsidP="007443D5">
            <w:pPr>
              <w:spacing w:after="0" w:line="240" w:lineRule="auto"/>
              <w:rPr>
                <w:rFonts w:ascii="Times New Roman" w:hAnsi="Times New Roman"/>
                <w:sz w:val="24"/>
                <w:szCs w:val="24"/>
              </w:rPr>
            </w:pPr>
            <w:r w:rsidRPr="007443D5">
              <w:rPr>
                <w:rFonts w:ascii="Times New Roman" w:hAnsi="Times New Roman"/>
                <w:sz w:val="24"/>
                <w:szCs w:val="24"/>
              </w:rPr>
              <w:t>Sostegno</w:t>
            </w:r>
          </w:p>
          <w:p w:rsidR="00AE14E0" w:rsidRPr="007443D5" w:rsidRDefault="00AE14E0" w:rsidP="007443D5">
            <w:pPr>
              <w:spacing w:after="0" w:line="240" w:lineRule="auto"/>
              <w:rPr>
                <w:rFonts w:ascii="Times New Roman" w:hAnsi="Times New Roman"/>
                <w:sz w:val="24"/>
                <w:szCs w:val="24"/>
                <w:lang w:eastAsia="it-IT"/>
              </w:rPr>
            </w:pPr>
          </w:p>
        </w:tc>
        <w:tc>
          <w:tcPr>
            <w:tcW w:w="4850" w:type="dxa"/>
          </w:tcPr>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Tutti gli aspiranti indicati in indirizzo del presente avviso, aventi titolo a nomina a tempo determinato.</w:t>
            </w:r>
          </w:p>
          <w:p w:rsidR="00AE14E0" w:rsidRPr="007443D5" w:rsidRDefault="00AE14E0" w:rsidP="007443D5">
            <w:pPr>
              <w:spacing w:after="0" w:line="240" w:lineRule="auto"/>
              <w:rPr>
                <w:rFonts w:ascii="Times New Roman" w:hAnsi="Times New Roman"/>
                <w:sz w:val="24"/>
                <w:szCs w:val="24"/>
                <w:lang w:eastAsia="it-IT"/>
              </w:rPr>
            </w:pPr>
          </w:p>
        </w:tc>
      </w:tr>
    </w:tbl>
    <w:p w:rsidR="00AE14E0" w:rsidRDefault="00AE14E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8"/>
        <w:gridCol w:w="4850"/>
      </w:tblGrid>
      <w:tr w:rsidR="00AE14E0" w:rsidRPr="007443D5" w:rsidTr="00C83562">
        <w:tc>
          <w:tcPr>
            <w:tcW w:w="9778" w:type="dxa"/>
            <w:gridSpan w:val="2"/>
          </w:tcPr>
          <w:p w:rsidR="00AE14E0" w:rsidRPr="007443D5" w:rsidRDefault="00AE14E0" w:rsidP="00C83562">
            <w:pPr>
              <w:spacing w:after="0" w:line="240" w:lineRule="auto"/>
              <w:rPr>
                <w:rFonts w:ascii="Times New Roman" w:hAnsi="Times New Roman"/>
                <w:b/>
                <w:sz w:val="24"/>
                <w:szCs w:val="24"/>
                <w:lang w:eastAsia="it-IT"/>
              </w:rPr>
            </w:pPr>
            <w:r w:rsidRPr="007443D5">
              <w:rPr>
                <w:rFonts w:ascii="Times New Roman" w:hAnsi="Times New Roman"/>
                <w:b/>
                <w:sz w:val="24"/>
                <w:szCs w:val="24"/>
                <w:lang w:eastAsia="it-IT"/>
              </w:rPr>
              <w:t xml:space="preserve">Lunedì 2 ottobre – dalle ore </w:t>
            </w:r>
            <w:smartTag w:uri="urn:schemas-microsoft-com:office:smarttags" w:element="metricconverter">
              <w:smartTagPr>
                <w:attr w:name="ProductID" w:val="14,30 in"/>
              </w:smartTagPr>
              <w:r w:rsidRPr="007443D5">
                <w:rPr>
                  <w:rFonts w:ascii="Times New Roman" w:hAnsi="Times New Roman"/>
                  <w:b/>
                  <w:sz w:val="24"/>
                  <w:szCs w:val="24"/>
                  <w:lang w:eastAsia="it-IT"/>
                </w:rPr>
                <w:t>14,30 in</w:t>
              </w:r>
            </w:smartTag>
            <w:r w:rsidRPr="007443D5">
              <w:rPr>
                <w:rFonts w:ascii="Times New Roman" w:hAnsi="Times New Roman"/>
                <w:b/>
                <w:sz w:val="24"/>
                <w:szCs w:val="24"/>
                <w:lang w:eastAsia="it-IT"/>
              </w:rPr>
              <w:t xml:space="preserve"> poi</w:t>
            </w:r>
            <w:r>
              <w:rPr>
                <w:rFonts w:ascii="Times New Roman" w:hAnsi="Times New Roman"/>
                <w:b/>
                <w:sz w:val="24"/>
                <w:szCs w:val="24"/>
                <w:lang w:eastAsia="it-IT"/>
              </w:rPr>
              <w:t xml:space="preserve">  -  Scuola di</w:t>
            </w:r>
            <w:r w:rsidRPr="007443D5">
              <w:rPr>
                <w:rFonts w:ascii="Times New Roman" w:hAnsi="Times New Roman"/>
                <w:b/>
                <w:sz w:val="24"/>
                <w:szCs w:val="24"/>
                <w:lang w:eastAsia="it-IT"/>
              </w:rPr>
              <w:t xml:space="preserve"> 2° grado</w:t>
            </w:r>
          </w:p>
        </w:tc>
      </w:tr>
      <w:tr w:rsidR="00AE14E0" w:rsidRPr="007443D5" w:rsidTr="00C83562">
        <w:tc>
          <w:tcPr>
            <w:tcW w:w="4928" w:type="dxa"/>
          </w:tcPr>
          <w:p w:rsidR="00AE14E0" w:rsidRPr="007443D5" w:rsidRDefault="00AE14E0" w:rsidP="00C83562">
            <w:pPr>
              <w:spacing w:after="0" w:line="240" w:lineRule="auto"/>
              <w:rPr>
                <w:rFonts w:ascii="Times New Roman" w:hAnsi="Times New Roman"/>
                <w:sz w:val="24"/>
                <w:szCs w:val="24"/>
              </w:rPr>
            </w:pPr>
            <w:r w:rsidRPr="007443D5">
              <w:rPr>
                <w:rFonts w:ascii="Times New Roman" w:hAnsi="Times New Roman"/>
                <w:sz w:val="24"/>
                <w:szCs w:val="24"/>
              </w:rPr>
              <w:t>Sostegno</w:t>
            </w:r>
          </w:p>
          <w:p w:rsidR="00AE14E0" w:rsidRPr="007443D5" w:rsidRDefault="00AE14E0" w:rsidP="00C83562">
            <w:pPr>
              <w:spacing w:after="0" w:line="240" w:lineRule="auto"/>
              <w:rPr>
                <w:rFonts w:ascii="Times New Roman" w:hAnsi="Times New Roman"/>
                <w:sz w:val="24"/>
                <w:szCs w:val="24"/>
                <w:lang w:eastAsia="it-IT"/>
              </w:rPr>
            </w:pPr>
          </w:p>
        </w:tc>
        <w:tc>
          <w:tcPr>
            <w:tcW w:w="4850" w:type="dxa"/>
          </w:tcPr>
          <w:p w:rsidR="00AE14E0" w:rsidRPr="007443D5" w:rsidRDefault="00AE14E0" w:rsidP="00C83562">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Tutti gli aspiranti indicati in indirizzo del presente avviso, aventi titolo a nomina a tempo determinato.</w:t>
            </w:r>
          </w:p>
          <w:p w:rsidR="00AE14E0" w:rsidRPr="007443D5" w:rsidRDefault="00AE14E0" w:rsidP="00C83562">
            <w:pPr>
              <w:spacing w:after="0" w:line="240" w:lineRule="auto"/>
              <w:rPr>
                <w:rFonts w:ascii="Times New Roman" w:hAnsi="Times New Roman"/>
                <w:sz w:val="24"/>
                <w:szCs w:val="24"/>
                <w:lang w:eastAsia="it-IT"/>
              </w:rPr>
            </w:pPr>
          </w:p>
        </w:tc>
      </w:tr>
    </w:tbl>
    <w:p w:rsidR="00AE14E0" w:rsidRDefault="00AE14E0">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8"/>
        <w:gridCol w:w="4850"/>
      </w:tblGrid>
      <w:tr w:rsidR="00AE14E0" w:rsidRPr="007443D5" w:rsidTr="007443D5">
        <w:tc>
          <w:tcPr>
            <w:tcW w:w="9778" w:type="dxa"/>
            <w:gridSpan w:val="2"/>
          </w:tcPr>
          <w:p w:rsidR="00AE14E0" w:rsidRPr="007443D5" w:rsidRDefault="00AE14E0" w:rsidP="007443D5">
            <w:pPr>
              <w:spacing w:after="0" w:line="240" w:lineRule="auto"/>
              <w:rPr>
                <w:rFonts w:ascii="Times New Roman" w:hAnsi="Times New Roman"/>
                <w:b/>
                <w:sz w:val="24"/>
                <w:szCs w:val="24"/>
                <w:lang w:eastAsia="it-IT"/>
              </w:rPr>
            </w:pPr>
            <w:r w:rsidRPr="007443D5">
              <w:rPr>
                <w:rFonts w:ascii="Times New Roman" w:hAnsi="Times New Roman"/>
                <w:b/>
                <w:sz w:val="24"/>
                <w:szCs w:val="24"/>
                <w:lang w:eastAsia="it-IT"/>
              </w:rPr>
              <w:t>Martedì 3 ottobre – dalle ore 9,30 – 13,00   –  eventuali resti sostegno ed eventuali cattedre restituite o residue (seguirà avviso)</w:t>
            </w:r>
            <w:r>
              <w:rPr>
                <w:rFonts w:ascii="Times New Roman" w:hAnsi="Times New Roman"/>
                <w:b/>
                <w:sz w:val="24"/>
                <w:szCs w:val="24"/>
                <w:lang w:eastAsia="it-IT"/>
              </w:rPr>
              <w:t xml:space="preserve"> - </w:t>
            </w:r>
            <w:r w:rsidRPr="007443D5">
              <w:rPr>
                <w:rFonts w:ascii="Times New Roman" w:hAnsi="Times New Roman"/>
                <w:b/>
                <w:sz w:val="24"/>
                <w:szCs w:val="24"/>
                <w:lang w:eastAsia="it-IT"/>
              </w:rPr>
              <w:t>Scuola di 1° e 2° grado</w:t>
            </w:r>
          </w:p>
          <w:p w:rsidR="00AE14E0" w:rsidRPr="007443D5" w:rsidRDefault="00AE14E0" w:rsidP="007443D5">
            <w:pPr>
              <w:spacing w:after="0" w:line="240" w:lineRule="auto"/>
              <w:rPr>
                <w:rFonts w:ascii="Times New Roman" w:hAnsi="Times New Roman"/>
                <w:sz w:val="24"/>
                <w:szCs w:val="24"/>
                <w:lang w:eastAsia="it-IT"/>
              </w:rPr>
            </w:pPr>
          </w:p>
        </w:tc>
      </w:tr>
      <w:tr w:rsidR="00AE14E0" w:rsidRPr="007443D5" w:rsidTr="007443D5">
        <w:tc>
          <w:tcPr>
            <w:tcW w:w="4928" w:type="dxa"/>
          </w:tcPr>
          <w:p w:rsidR="00AE14E0" w:rsidRPr="007443D5" w:rsidRDefault="00AE14E0" w:rsidP="007443D5">
            <w:pPr>
              <w:spacing w:after="0" w:line="240" w:lineRule="auto"/>
              <w:rPr>
                <w:rFonts w:ascii="Times New Roman" w:hAnsi="Times New Roman"/>
                <w:sz w:val="24"/>
                <w:szCs w:val="24"/>
              </w:rPr>
            </w:pPr>
            <w:r w:rsidRPr="007443D5">
              <w:rPr>
                <w:rFonts w:ascii="Times New Roman" w:hAnsi="Times New Roman"/>
                <w:sz w:val="24"/>
                <w:szCs w:val="24"/>
              </w:rPr>
              <w:t>Sostegno</w:t>
            </w:r>
          </w:p>
          <w:p w:rsidR="00AE14E0" w:rsidRPr="007443D5" w:rsidRDefault="00AE14E0" w:rsidP="007443D5">
            <w:pPr>
              <w:spacing w:after="0" w:line="240" w:lineRule="auto"/>
              <w:rPr>
                <w:rFonts w:ascii="Times New Roman" w:hAnsi="Times New Roman"/>
                <w:sz w:val="24"/>
                <w:szCs w:val="24"/>
              </w:rPr>
            </w:pPr>
            <w:r w:rsidRPr="007443D5">
              <w:rPr>
                <w:rFonts w:ascii="Times New Roman" w:hAnsi="Times New Roman"/>
                <w:sz w:val="24"/>
                <w:szCs w:val="24"/>
              </w:rPr>
              <w:t>e Cattedre residue</w:t>
            </w:r>
          </w:p>
          <w:p w:rsidR="00AE14E0" w:rsidRPr="007443D5" w:rsidRDefault="00AE14E0" w:rsidP="007443D5">
            <w:pPr>
              <w:spacing w:after="0" w:line="240" w:lineRule="auto"/>
              <w:rPr>
                <w:rFonts w:ascii="Times New Roman" w:hAnsi="Times New Roman"/>
                <w:sz w:val="24"/>
                <w:szCs w:val="24"/>
              </w:rPr>
            </w:pPr>
            <w:r w:rsidRPr="007443D5">
              <w:rPr>
                <w:rFonts w:ascii="Times New Roman" w:hAnsi="Times New Roman"/>
                <w:sz w:val="24"/>
                <w:szCs w:val="24"/>
              </w:rPr>
              <w:t>comunicate su sito web in data</w:t>
            </w:r>
          </w:p>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rPr>
              <w:t>Lunedì 2 ottobre</w:t>
            </w:r>
          </w:p>
        </w:tc>
        <w:tc>
          <w:tcPr>
            <w:tcW w:w="4850" w:type="dxa"/>
          </w:tcPr>
          <w:p w:rsidR="00AE14E0" w:rsidRPr="007443D5" w:rsidRDefault="00AE14E0" w:rsidP="007443D5">
            <w:pPr>
              <w:spacing w:after="0" w:line="240" w:lineRule="auto"/>
              <w:rPr>
                <w:rFonts w:ascii="Times New Roman" w:hAnsi="Times New Roman"/>
                <w:sz w:val="24"/>
                <w:szCs w:val="24"/>
                <w:lang w:eastAsia="it-IT"/>
              </w:rPr>
            </w:pPr>
            <w:r w:rsidRPr="007443D5">
              <w:rPr>
                <w:rFonts w:ascii="Times New Roman" w:hAnsi="Times New Roman"/>
                <w:sz w:val="24"/>
                <w:szCs w:val="24"/>
                <w:lang w:eastAsia="it-IT"/>
              </w:rPr>
              <w:t>Tutti gli aspiranti indicati in indirizzo del presente avviso, aventi titolo a nomina a tempo determinato.</w:t>
            </w:r>
          </w:p>
          <w:p w:rsidR="00AE14E0" w:rsidRPr="007443D5" w:rsidRDefault="00AE14E0" w:rsidP="007443D5">
            <w:pPr>
              <w:spacing w:after="0" w:line="240" w:lineRule="auto"/>
              <w:rPr>
                <w:rFonts w:ascii="Times New Roman" w:hAnsi="Times New Roman"/>
                <w:sz w:val="24"/>
                <w:szCs w:val="24"/>
                <w:lang w:eastAsia="it-IT"/>
              </w:rPr>
            </w:pPr>
          </w:p>
        </w:tc>
      </w:tr>
    </w:tbl>
    <w:p w:rsidR="00AE14E0" w:rsidRPr="00422D9E" w:rsidRDefault="00AE14E0">
      <w:pPr>
        <w:rPr>
          <w:rFonts w:ascii="Times New Roman" w:hAnsi="Times New Roman"/>
          <w:sz w:val="24"/>
          <w:szCs w:val="24"/>
        </w:rPr>
      </w:pPr>
    </w:p>
    <w:p w:rsidR="00AE14E0" w:rsidRPr="00422D9E" w:rsidRDefault="00AE14E0" w:rsidP="00422D9E">
      <w:pPr>
        <w:spacing w:after="0" w:line="240" w:lineRule="auto"/>
        <w:rPr>
          <w:rFonts w:ascii="Times New Roman" w:hAnsi="Times New Roman"/>
          <w:b/>
          <w:sz w:val="24"/>
          <w:szCs w:val="24"/>
          <w:lang w:eastAsia="it-IT"/>
        </w:rPr>
      </w:pPr>
      <w:r w:rsidRPr="00422D9E">
        <w:rPr>
          <w:rFonts w:ascii="Times New Roman" w:hAnsi="Times New Roman"/>
          <w:b/>
          <w:sz w:val="24"/>
          <w:szCs w:val="24"/>
          <w:lang w:eastAsia="it-IT"/>
        </w:rPr>
        <w:lastRenderedPageBreak/>
        <w:t xml:space="preserve">(*) Per avere diritto a nomina, il docente che abbia già presentato la propria messa a disposizione dovrà dichiarare sotto la sua </w:t>
      </w:r>
      <w:r w:rsidRPr="00CA420E">
        <w:rPr>
          <w:rFonts w:ascii="Times New Roman" w:hAnsi="Times New Roman"/>
          <w:b/>
          <w:sz w:val="24"/>
          <w:szCs w:val="24"/>
          <w:lang w:eastAsia="it-IT"/>
        </w:rPr>
        <w:t>r</w:t>
      </w:r>
      <w:r w:rsidRPr="00422D9E">
        <w:rPr>
          <w:rFonts w:ascii="Times New Roman" w:hAnsi="Times New Roman"/>
          <w:b/>
          <w:sz w:val="24"/>
          <w:szCs w:val="24"/>
          <w:lang w:eastAsia="it-IT"/>
        </w:rPr>
        <w:t>esponsabilità di non essere iscritto nelle graduatorie di istituto di</w:t>
      </w:r>
    </w:p>
    <w:p w:rsidR="00AE14E0" w:rsidRPr="00422D9E" w:rsidRDefault="00AE14E0" w:rsidP="00422D9E">
      <w:pPr>
        <w:spacing w:after="0" w:line="240" w:lineRule="auto"/>
        <w:rPr>
          <w:rFonts w:ascii="Times New Roman" w:hAnsi="Times New Roman"/>
          <w:b/>
          <w:sz w:val="24"/>
          <w:szCs w:val="24"/>
          <w:lang w:eastAsia="it-IT"/>
        </w:rPr>
      </w:pPr>
      <w:r w:rsidRPr="00422D9E">
        <w:rPr>
          <w:rFonts w:ascii="Times New Roman" w:hAnsi="Times New Roman"/>
          <w:b/>
          <w:sz w:val="24"/>
          <w:szCs w:val="24"/>
          <w:lang w:eastAsia="it-IT"/>
        </w:rPr>
        <w:t>altre province</w:t>
      </w:r>
    </w:p>
    <w:p w:rsidR="00AE14E0" w:rsidRPr="00422D9E" w:rsidRDefault="00AE14E0">
      <w:pPr>
        <w:rPr>
          <w:rFonts w:ascii="Times New Roman" w:hAnsi="Times New Roman"/>
          <w:sz w:val="24"/>
          <w:szCs w:val="24"/>
        </w:rPr>
      </w:pPr>
    </w:p>
    <w:p w:rsidR="00AE14E0" w:rsidRPr="00422D9E" w:rsidRDefault="00AE14E0" w:rsidP="00422D9E">
      <w:pPr>
        <w:spacing w:after="0" w:line="240" w:lineRule="auto"/>
        <w:rPr>
          <w:rFonts w:ascii="Times New Roman" w:hAnsi="Times New Roman"/>
          <w:sz w:val="24"/>
          <w:szCs w:val="24"/>
          <w:lang w:eastAsia="it-IT"/>
        </w:rPr>
      </w:pPr>
      <w:r w:rsidRPr="00422D9E">
        <w:rPr>
          <w:rFonts w:ascii="Times New Roman" w:hAnsi="Times New Roman"/>
          <w:sz w:val="24"/>
          <w:szCs w:val="24"/>
          <w:lang w:eastAsia="it-IT"/>
        </w:rPr>
        <w:t>Si riportano qui di seguito le modalità operative nonché alcune indicazioni di particolare interesse:</w:t>
      </w:r>
    </w:p>
    <w:p w:rsidR="00AE14E0" w:rsidRPr="00422D9E" w:rsidRDefault="00AE14E0" w:rsidP="00422D9E">
      <w:pPr>
        <w:pStyle w:val="Paragrafoelenco"/>
        <w:numPr>
          <w:ilvl w:val="0"/>
          <w:numId w:val="1"/>
        </w:numPr>
        <w:spacing w:after="0" w:line="240" w:lineRule="auto"/>
        <w:rPr>
          <w:rFonts w:ascii="Times New Roman" w:hAnsi="Times New Roman"/>
          <w:sz w:val="24"/>
          <w:szCs w:val="24"/>
          <w:lang w:eastAsia="it-IT"/>
        </w:rPr>
      </w:pPr>
      <w:r w:rsidRPr="00422D9E">
        <w:rPr>
          <w:rFonts w:ascii="Times New Roman" w:hAnsi="Times New Roman"/>
          <w:sz w:val="24"/>
          <w:szCs w:val="24"/>
          <w:lang w:eastAsia="it-IT"/>
        </w:rPr>
        <w:t xml:space="preserve">Il </w:t>
      </w:r>
      <w:r w:rsidRPr="00422D9E">
        <w:rPr>
          <w:rFonts w:ascii="Times New Roman" w:hAnsi="Times New Roman"/>
          <w:b/>
          <w:sz w:val="24"/>
          <w:szCs w:val="24"/>
          <w:lang w:eastAsia="it-IT"/>
        </w:rPr>
        <w:t>numero degli aspiranti convocati</w:t>
      </w:r>
      <w:r w:rsidRPr="00422D9E">
        <w:rPr>
          <w:rFonts w:ascii="Times New Roman" w:hAnsi="Times New Roman"/>
          <w:sz w:val="24"/>
          <w:szCs w:val="24"/>
          <w:lang w:eastAsia="it-IT"/>
        </w:rPr>
        <w:t xml:space="preserve">, tenuto conto delle eventuali rinunce, risulta maggiore rispetto a quello delle disponibilità. Pertanto, </w:t>
      </w:r>
      <w:r w:rsidRPr="00422D9E">
        <w:rPr>
          <w:rFonts w:ascii="Times New Roman" w:hAnsi="Times New Roman"/>
          <w:sz w:val="24"/>
          <w:szCs w:val="24"/>
          <w:u w:val="single"/>
          <w:lang w:eastAsia="it-IT"/>
        </w:rPr>
        <w:t>la convocazione in sé non costituisce garanzia di nomina</w:t>
      </w:r>
      <w:r w:rsidRPr="00422D9E">
        <w:rPr>
          <w:rFonts w:ascii="Times New Roman" w:hAnsi="Times New Roman"/>
          <w:sz w:val="24"/>
          <w:szCs w:val="24"/>
          <w:lang w:eastAsia="it-IT"/>
        </w:rPr>
        <w:t>.</w:t>
      </w:r>
    </w:p>
    <w:p w:rsidR="00AE14E0" w:rsidRPr="00422D9E" w:rsidRDefault="00AE14E0" w:rsidP="00422D9E">
      <w:pPr>
        <w:pStyle w:val="Paragrafoelenco"/>
        <w:numPr>
          <w:ilvl w:val="0"/>
          <w:numId w:val="1"/>
        </w:numPr>
        <w:spacing w:after="0" w:line="240" w:lineRule="auto"/>
        <w:rPr>
          <w:rFonts w:ascii="Times New Roman" w:hAnsi="Times New Roman"/>
          <w:sz w:val="24"/>
          <w:szCs w:val="24"/>
          <w:lang w:eastAsia="it-IT"/>
        </w:rPr>
      </w:pPr>
      <w:r w:rsidRPr="00422D9E">
        <w:rPr>
          <w:rFonts w:ascii="Times New Roman" w:hAnsi="Times New Roman"/>
          <w:sz w:val="24"/>
          <w:szCs w:val="24"/>
          <w:lang w:eastAsia="it-IT"/>
        </w:rPr>
        <w:t xml:space="preserve">Gli aspiranti possono </w:t>
      </w:r>
      <w:r w:rsidRPr="00422D9E">
        <w:rPr>
          <w:rFonts w:ascii="Times New Roman" w:hAnsi="Times New Roman"/>
          <w:b/>
          <w:sz w:val="24"/>
          <w:szCs w:val="24"/>
          <w:lang w:eastAsia="it-IT"/>
        </w:rPr>
        <w:t>farsi rappresentare</w:t>
      </w:r>
      <w:r w:rsidRPr="00422D9E">
        <w:rPr>
          <w:rFonts w:ascii="Times New Roman" w:hAnsi="Times New Roman"/>
          <w:sz w:val="24"/>
          <w:szCs w:val="24"/>
          <w:lang w:eastAsia="it-IT"/>
        </w:rPr>
        <w:t xml:space="preserve"> da persona di loro fiducia, munita di regolare  </w:t>
      </w:r>
      <w:r w:rsidRPr="00422D9E">
        <w:rPr>
          <w:rFonts w:ascii="Times New Roman" w:hAnsi="Times New Roman"/>
          <w:b/>
          <w:sz w:val="24"/>
          <w:szCs w:val="24"/>
          <w:lang w:eastAsia="it-IT"/>
        </w:rPr>
        <w:t>delega</w:t>
      </w:r>
      <w:r w:rsidRPr="00422D9E">
        <w:rPr>
          <w:rFonts w:ascii="Times New Roman" w:hAnsi="Times New Roman"/>
          <w:sz w:val="24"/>
          <w:szCs w:val="24"/>
          <w:lang w:eastAsia="it-IT"/>
        </w:rPr>
        <w:t xml:space="preserve"> scritta e di copia di un documento di riconoscimento del delegante. </w:t>
      </w:r>
    </w:p>
    <w:p w:rsidR="00AE14E0" w:rsidRPr="00422D9E" w:rsidRDefault="00AE14E0" w:rsidP="00422D9E">
      <w:pPr>
        <w:pStyle w:val="Paragrafoelenco"/>
        <w:numPr>
          <w:ilvl w:val="0"/>
          <w:numId w:val="1"/>
        </w:numPr>
        <w:spacing w:after="0" w:line="240" w:lineRule="auto"/>
        <w:rPr>
          <w:rFonts w:ascii="Times New Roman" w:hAnsi="Times New Roman"/>
          <w:sz w:val="24"/>
          <w:szCs w:val="24"/>
          <w:lang w:eastAsia="it-IT"/>
        </w:rPr>
      </w:pPr>
      <w:r w:rsidRPr="00422D9E">
        <w:rPr>
          <w:rFonts w:ascii="Times New Roman" w:hAnsi="Times New Roman"/>
          <w:sz w:val="24"/>
          <w:szCs w:val="24"/>
          <w:lang w:eastAsia="it-IT"/>
        </w:rPr>
        <w:t xml:space="preserve">Si consiglia agli aspiranti interessati a nomina di delegare i rappresentanti sindacali per  l’eventuale nomina e per la scelta della sede. </w:t>
      </w:r>
    </w:p>
    <w:p w:rsidR="00AE14E0" w:rsidRPr="00422D9E" w:rsidRDefault="00AE14E0" w:rsidP="00422D9E">
      <w:pPr>
        <w:pStyle w:val="Paragrafoelenco"/>
        <w:numPr>
          <w:ilvl w:val="0"/>
          <w:numId w:val="1"/>
        </w:numPr>
        <w:spacing w:after="0" w:line="240" w:lineRule="auto"/>
        <w:rPr>
          <w:rFonts w:ascii="Times New Roman" w:hAnsi="Times New Roman"/>
          <w:sz w:val="24"/>
          <w:szCs w:val="24"/>
          <w:lang w:eastAsia="it-IT"/>
        </w:rPr>
      </w:pPr>
      <w:r w:rsidRPr="00422D9E">
        <w:rPr>
          <w:rFonts w:ascii="Times New Roman" w:hAnsi="Times New Roman"/>
          <w:sz w:val="24"/>
          <w:szCs w:val="24"/>
          <w:lang w:eastAsia="it-IT"/>
        </w:rPr>
        <w:t xml:space="preserve">Si richiama l’attenzione sul fatto che gli aspiranti inseriti con riserva in graduatoria, che non siano stati riconosciuti anche destinatari di nomina con riserva a seguito di decreti/ordinanze del TAR o del Consiglio di Stato </w:t>
      </w:r>
      <w:r w:rsidRPr="00422D9E">
        <w:rPr>
          <w:rFonts w:ascii="Times New Roman" w:hAnsi="Times New Roman"/>
          <w:b/>
          <w:sz w:val="24"/>
          <w:szCs w:val="24"/>
          <w:lang w:eastAsia="it-IT"/>
        </w:rPr>
        <w:t>non si intendono comunque convocati</w:t>
      </w:r>
      <w:r w:rsidRPr="00422D9E">
        <w:rPr>
          <w:rFonts w:ascii="Times New Roman" w:hAnsi="Times New Roman"/>
          <w:sz w:val="24"/>
          <w:szCs w:val="24"/>
          <w:lang w:eastAsia="it-IT"/>
        </w:rPr>
        <w:t xml:space="preserve">. </w:t>
      </w:r>
    </w:p>
    <w:p w:rsidR="00AE14E0" w:rsidRPr="00422D9E" w:rsidRDefault="00AE14E0" w:rsidP="00422D9E">
      <w:pPr>
        <w:pStyle w:val="Paragrafoelenco"/>
        <w:numPr>
          <w:ilvl w:val="0"/>
          <w:numId w:val="1"/>
        </w:numPr>
        <w:spacing w:after="0" w:line="240" w:lineRule="auto"/>
        <w:rPr>
          <w:rFonts w:ascii="Times New Roman" w:hAnsi="Times New Roman"/>
          <w:sz w:val="24"/>
          <w:szCs w:val="24"/>
          <w:lang w:eastAsia="it-IT"/>
        </w:rPr>
      </w:pPr>
      <w:r w:rsidRPr="00422D9E">
        <w:rPr>
          <w:rFonts w:ascii="Times New Roman" w:hAnsi="Times New Roman"/>
          <w:sz w:val="24"/>
          <w:szCs w:val="24"/>
          <w:lang w:eastAsia="it-IT"/>
        </w:rPr>
        <w:t xml:space="preserve">L’aspirante assente alla convocazione, che non abbia presentato delega, è considerato </w:t>
      </w:r>
      <w:r w:rsidRPr="00422D9E">
        <w:rPr>
          <w:rFonts w:ascii="Times New Roman" w:hAnsi="Times New Roman"/>
          <w:b/>
          <w:sz w:val="24"/>
          <w:szCs w:val="24"/>
          <w:lang w:eastAsia="it-IT"/>
        </w:rPr>
        <w:t>rinunciatario</w:t>
      </w:r>
      <w:r w:rsidRPr="00422D9E">
        <w:rPr>
          <w:rFonts w:ascii="Times New Roman" w:hAnsi="Times New Roman"/>
          <w:sz w:val="24"/>
          <w:szCs w:val="24"/>
          <w:lang w:eastAsia="it-IT"/>
        </w:rPr>
        <w:t xml:space="preserve">. </w:t>
      </w:r>
    </w:p>
    <w:p w:rsidR="00AE14E0" w:rsidRPr="00422D9E" w:rsidRDefault="00AE14E0" w:rsidP="00422D9E">
      <w:pPr>
        <w:pStyle w:val="Paragrafoelenco"/>
        <w:numPr>
          <w:ilvl w:val="0"/>
          <w:numId w:val="1"/>
        </w:numPr>
        <w:spacing w:after="0" w:line="240" w:lineRule="auto"/>
        <w:rPr>
          <w:rFonts w:ascii="Times New Roman" w:hAnsi="Times New Roman"/>
          <w:sz w:val="24"/>
          <w:szCs w:val="24"/>
          <w:lang w:eastAsia="it-IT"/>
        </w:rPr>
      </w:pPr>
      <w:r w:rsidRPr="00422D9E">
        <w:rPr>
          <w:rFonts w:ascii="Times New Roman" w:hAnsi="Times New Roman"/>
          <w:sz w:val="24"/>
          <w:szCs w:val="24"/>
          <w:lang w:eastAsia="it-IT"/>
        </w:rPr>
        <w:t xml:space="preserve">Per gli </w:t>
      </w:r>
      <w:r w:rsidRPr="00422D9E">
        <w:rPr>
          <w:rFonts w:ascii="Times New Roman" w:hAnsi="Times New Roman"/>
          <w:b/>
          <w:sz w:val="24"/>
          <w:szCs w:val="24"/>
          <w:lang w:eastAsia="it-IT"/>
        </w:rPr>
        <w:t>effetti derivanti dalla rinuncia</w:t>
      </w:r>
      <w:r w:rsidRPr="00422D9E">
        <w:rPr>
          <w:rFonts w:ascii="Times New Roman" w:hAnsi="Times New Roman"/>
          <w:sz w:val="24"/>
          <w:szCs w:val="24"/>
          <w:lang w:eastAsia="it-IT"/>
        </w:rPr>
        <w:t xml:space="preserve"> a nomina da graduatoria di istituto si rinvia a quanto previsto dal Regolamento delle supplenze, così come per le  </w:t>
      </w:r>
      <w:r w:rsidRPr="00422D9E">
        <w:rPr>
          <w:rFonts w:ascii="Times New Roman" w:hAnsi="Times New Roman"/>
          <w:b/>
          <w:sz w:val="24"/>
          <w:szCs w:val="24"/>
          <w:lang w:eastAsia="it-IT"/>
        </w:rPr>
        <w:t>sanzioni</w:t>
      </w:r>
      <w:r w:rsidRPr="00CA420E">
        <w:rPr>
          <w:rFonts w:ascii="Times New Roman" w:hAnsi="Times New Roman"/>
          <w:b/>
          <w:sz w:val="24"/>
          <w:szCs w:val="24"/>
          <w:lang w:eastAsia="it-IT"/>
        </w:rPr>
        <w:t xml:space="preserve"> </w:t>
      </w:r>
      <w:r w:rsidRPr="00422D9E">
        <w:rPr>
          <w:rFonts w:ascii="Times New Roman" w:hAnsi="Times New Roman"/>
          <w:sz w:val="24"/>
          <w:szCs w:val="24"/>
          <w:lang w:eastAsia="it-IT"/>
        </w:rPr>
        <w:t>connesse al mancato perfezionamento o alla risoluzione anticipata del rapporto di lavoro.</w:t>
      </w:r>
    </w:p>
    <w:p w:rsidR="00AE14E0" w:rsidRPr="00422D9E" w:rsidRDefault="00AE14E0" w:rsidP="00422D9E">
      <w:pPr>
        <w:pStyle w:val="Paragrafoelenco"/>
        <w:numPr>
          <w:ilvl w:val="0"/>
          <w:numId w:val="1"/>
        </w:numPr>
        <w:spacing w:after="0" w:line="240" w:lineRule="auto"/>
        <w:rPr>
          <w:rFonts w:ascii="Times New Roman" w:hAnsi="Times New Roman"/>
          <w:sz w:val="24"/>
          <w:szCs w:val="24"/>
          <w:lang w:eastAsia="it-IT"/>
        </w:rPr>
      </w:pPr>
      <w:r w:rsidRPr="00422D9E">
        <w:rPr>
          <w:rFonts w:ascii="Times New Roman" w:hAnsi="Times New Roman"/>
          <w:sz w:val="24"/>
          <w:szCs w:val="24"/>
          <w:lang w:eastAsia="it-IT"/>
        </w:rPr>
        <w:t xml:space="preserve">L’aspirante già nominato per quota orario inferiore a cattedra ha diritto ad accettare altro spezzone di quota oraria, anche di grado diverso, fino a un massimo di orario cattedra, sempre che non sussista incompatibilità fra gli orari delle scuole, né impedimento di natura didattica (es. necessità  di garantire interezza del posto di sostegno, ecc.). Si rammenta che le scuole non sono tenute a modificare l’orario definitivo. </w:t>
      </w:r>
    </w:p>
    <w:p w:rsidR="00AE14E0" w:rsidRPr="00422D9E" w:rsidRDefault="00AE14E0" w:rsidP="00422D9E">
      <w:pPr>
        <w:pStyle w:val="Paragrafoelenco"/>
        <w:numPr>
          <w:ilvl w:val="0"/>
          <w:numId w:val="1"/>
        </w:numPr>
        <w:spacing w:after="0" w:line="240" w:lineRule="auto"/>
        <w:rPr>
          <w:rFonts w:ascii="Times New Roman" w:hAnsi="Times New Roman"/>
          <w:sz w:val="24"/>
          <w:szCs w:val="24"/>
          <w:lang w:eastAsia="it-IT"/>
        </w:rPr>
      </w:pPr>
      <w:r w:rsidRPr="00422D9E">
        <w:rPr>
          <w:rFonts w:ascii="Times New Roman" w:hAnsi="Times New Roman"/>
          <w:sz w:val="24"/>
          <w:szCs w:val="24"/>
          <w:lang w:eastAsia="it-IT"/>
        </w:rPr>
        <w:t xml:space="preserve">Per le cattedre orario esterne l’aspirante deve essere attinto dalle graduatorie relative all’istituto che gestisce la cattedra. </w:t>
      </w:r>
    </w:p>
    <w:p w:rsidR="00AE14E0" w:rsidRPr="00422D9E" w:rsidRDefault="00AE14E0" w:rsidP="00422D9E">
      <w:pPr>
        <w:pStyle w:val="Paragrafoelenco"/>
        <w:numPr>
          <w:ilvl w:val="0"/>
          <w:numId w:val="1"/>
        </w:numPr>
        <w:spacing w:after="0" w:line="240" w:lineRule="auto"/>
        <w:rPr>
          <w:rFonts w:ascii="Times New Roman" w:hAnsi="Times New Roman"/>
          <w:sz w:val="24"/>
          <w:szCs w:val="24"/>
          <w:lang w:eastAsia="it-IT"/>
        </w:rPr>
      </w:pPr>
      <w:r w:rsidRPr="00422D9E">
        <w:rPr>
          <w:rFonts w:ascii="Times New Roman" w:hAnsi="Times New Roman"/>
          <w:sz w:val="24"/>
          <w:szCs w:val="24"/>
          <w:lang w:eastAsia="it-IT"/>
        </w:rPr>
        <w:t xml:space="preserve">Le combinazioni orarie delle </w:t>
      </w:r>
      <w:r w:rsidRPr="00422D9E">
        <w:rPr>
          <w:rFonts w:ascii="Times New Roman" w:hAnsi="Times New Roman"/>
          <w:b/>
          <w:sz w:val="24"/>
          <w:szCs w:val="24"/>
          <w:lang w:eastAsia="it-IT"/>
        </w:rPr>
        <w:t>cattedre esterne</w:t>
      </w:r>
      <w:r w:rsidRPr="00422D9E">
        <w:rPr>
          <w:rFonts w:ascii="Times New Roman" w:hAnsi="Times New Roman"/>
          <w:sz w:val="24"/>
          <w:szCs w:val="24"/>
          <w:lang w:eastAsia="it-IT"/>
        </w:rPr>
        <w:t xml:space="preserve"> non possono essere modificate né assegnate  parzialmente se non a personale con diritto al completamento di cui sopra. </w:t>
      </w:r>
    </w:p>
    <w:p w:rsidR="00AE14E0" w:rsidRPr="00422D9E" w:rsidRDefault="00AE14E0" w:rsidP="00422D9E">
      <w:pPr>
        <w:pStyle w:val="Paragrafoelenco"/>
        <w:numPr>
          <w:ilvl w:val="0"/>
          <w:numId w:val="1"/>
        </w:numPr>
        <w:spacing w:after="0" w:line="240" w:lineRule="auto"/>
        <w:rPr>
          <w:rFonts w:ascii="Times New Roman" w:hAnsi="Times New Roman"/>
          <w:sz w:val="24"/>
          <w:szCs w:val="24"/>
          <w:lang w:eastAsia="it-IT"/>
        </w:rPr>
      </w:pPr>
      <w:r w:rsidRPr="00422D9E">
        <w:rPr>
          <w:rFonts w:ascii="Times New Roman" w:hAnsi="Times New Roman"/>
          <w:sz w:val="24"/>
          <w:szCs w:val="24"/>
          <w:lang w:eastAsia="it-IT"/>
        </w:rPr>
        <w:t xml:space="preserve">È prevista la trasformazione da tempo normale a </w:t>
      </w:r>
      <w:r w:rsidRPr="00422D9E">
        <w:rPr>
          <w:rFonts w:ascii="Times New Roman" w:hAnsi="Times New Roman"/>
          <w:b/>
          <w:sz w:val="24"/>
          <w:szCs w:val="24"/>
          <w:lang w:eastAsia="it-IT"/>
        </w:rPr>
        <w:t>regime di tempo parziale</w:t>
      </w:r>
      <w:r w:rsidRPr="00422D9E">
        <w:rPr>
          <w:rFonts w:ascii="Times New Roman" w:hAnsi="Times New Roman"/>
          <w:sz w:val="24"/>
          <w:szCs w:val="24"/>
          <w:lang w:eastAsia="it-IT"/>
        </w:rPr>
        <w:t xml:space="preserve"> per non meno della metà dell’orario cattedra, all’atto della stipula del contratto con il Dirigente scolastico. Per le cattedre articolate su più scuole, il servizio del docente con contratto di part - time è riferito alle ore presso la scuola su cui poggia la cattedra esterna. Il docente che abbia ottenuto contratto di part-time non potrà accettare altre supplenze di nessun tipo per l’intero anno scolastico. </w:t>
      </w:r>
    </w:p>
    <w:p w:rsidR="00AE14E0" w:rsidRPr="00422D9E" w:rsidRDefault="00AE14E0" w:rsidP="00422D9E">
      <w:pPr>
        <w:pStyle w:val="Paragrafoelenco"/>
        <w:numPr>
          <w:ilvl w:val="0"/>
          <w:numId w:val="1"/>
        </w:numPr>
        <w:spacing w:after="0" w:line="240" w:lineRule="auto"/>
        <w:rPr>
          <w:rFonts w:ascii="Times New Roman" w:hAnsi="Times New Roman"/>
          <w:sz w:val="24"/>
          <w:szCs w:val="24"/>
          <w:lang w:eastAsia="it-IT"/>
        </w:rPr>
      </w:pPr>
      <w:r w:rsidRPr="00422D9E">
        <w:rPr>
          <w:rFonts w:ascii="Times New Roman" w:hAnsi="Times New Roman"/>
          <w:b/>
          <w:sz w:val="24"/>
          <w:szCs w:val="24"/>
          <w:lang w:eastAsia="it-IT"/>
        </w:rPr>
        <w:t>Le ore rese disponibili a seguito di part-time</w:t>
      </w:r>
      <w:r w:rsidRPr="00422D9E">
        <w:rPr>
          <w:rFonts w:ascii="Times New Roman" w:hAnsi="Times New Roman"/>
          <w:sz w:val="24"/>
          <w:szCs w:val="24"/>
          <w:lang w:eastAsia="it-IT"/>
        </w:rPr>
        <w:t xml:space="preserve"> del docente con contratto a tempo determinato  saranno assegnate come sopravvenuta disponibilità. </w:t>
      </w:r>
    </w:p>
    <w:p w:rsidR="00AE14E0" w:rsidRPr="00422D9E" w:rsidRDefault="00AE14E0" w:rsidP="00422D9E">
      <w:pPr>
        <w:pStyle w:val="Paragrafoelenco"/>
        <w:numPr>
          <w:ilvl w:val="0"/>
          <w:numId w:val="1"/>
        </w:numPr>
        <w:spacing w:after="0" w:line="240" w:lineRule="auto"/>
        <w:rPr>
          <w:rFonts w:ascii="Times New Roman" w:hAnsi="Times New Roman"/>
          <w:sz w:val="24"/>
          <w:szCs w:val="24"/>
          <w:lang w:eastAsia="it-IT"/>
        </w:rPr>
      </w:pPr>
      <w:r w:rsidRPr="00422D9E">
        <w:rPr>
          <w:rFonts w:ascii="Times New Roman" w:hAnsi="Times New Roman"/>
          <w:sz w:val="24"/>
          <w:szCs w:val="24"/>
          <w:lang w:eastAsia="it-IT"/>
        </w:rPr>
        <w:t xml:space="preserve">Le </w:t>
      </w:r>
      <w:r w:rsidRPr="00422D9E">
        <w:rPr>
          <w:rFonts w:ascii="Times New Roman" w:hAnsi="Times New Roman"/>
          <w:b/>
          <w:sz w:val="24"/>
          <w:szCs w:val="24"/>
          <w:lang w:eastAsia="it-IT"/>
        </w:rPr>
        <w:t>disponibilità sopravvenute</w:t>
      </w:r>
      <w:r w:rsidRPr="00422D9E">
        <w:rPr>
          <w:rFonts w:ascii="Times New Roman" w:hAnsi="Times New Roman"/>
          <w:sz w:val="24"/>
          <w:szCs w:val="24"/>
          <w:lang w:eastAsia="it-IT"/>
        </w:rPr>
        <w:t xml:space="preserve"> saranno assegnate con successiva convocazione, alla quale saranno chiamati a partecipare nuovamente tutti gli aspiranti che non abbiano ottenuto individuazione per orario intero di cattedra. </w:t>
      </w:r>
    </w:p>
    <w:p w:rsidR="00AE14E0" w:rsidRDefault="00AE14E0" w:rsidP="00422D9E">
      <w:pPr>
        <w:pStyle w:val="Paragrafoelenco"/>
        <w:numPr>
          <w:ilvl w:val="0"/>
          <w:numId w:val="1"/>
        </w:numPr>
        <w:spacing w:after="0" w:line="240" w:lineRule="auto"/>
        <w:rPr>
          <w:rFonts w:ascii="Times New Roman" w:hAnsi="Times New Roman"/>
          <w:b/>
          <w:sz w:val="24"/>
          <w:szCs w:val="24"/>
          <w:lang w:eastAsia="it-IT"/>
        </w:rPr>
      </w:pPr>
      <w:r w:rsidRPr="00422D9E">
        <w:rPr>
          <w:rFonts w:ascii="Times New Roman" w:hAnsi="Times New Roman"/>
          <w:sz w:val="24"/>
          <w:szCs w:val="24"/>
          <w:lang w:eastAsia="it-IT"/>
        </w:rPr>
        <w:t xml:space="preserve">I docenti aspiranti ai contratti di cui trattasi dovranno presentarsi muniti di </w:t>
      </w:r>
      <w:r w:rsidRPr="00422D9E">
        <w:rPr>
          <w:rFonts w:ascii="Times New Roman" w:hAnsi="Times New Roman"/>
          <w:b/>
          <w:sz w:val="24"/>
          <w:szCs w:val="24"/>
          <w:lang w:eastAsia="it-IT"/>
        </w:rPr>
        <w:t>documento valido ai fini del riconoscimento</w:t>
      </w:r>
    </w:p>
    <w:p w:rsidR="00AE14E0" w:rsidRPr="00422D9E" w:rsidRDefault="00AE14E0" w:rsidP="00422D9E">
      <w:pPr>
        <w:pStyle w:val="Paragrafoelenco"/>
        <w:numPr>
          <w:ilvl w:val="0"/>
          <w:numId w:val="1"/>
        </w:numPr>
        <w:spacing w:after="0" w:line="240" w:lineRule="auto"/>
        <w:rPr>
          <w:rFonts w:ascii="Times New Roman" w:hAnsi="Times New Roman"/>
          <w:b/>
          <w:sz w:val="24"/>
          <w:szCs w:val="24"/>
          <w:lang w:eastAsia="it-IT"/>
        </w:rPr>
      </w:pPr>
      <w:r w:rsidRPr="00E141F0">
        <w:rPr>
          <w:rFonts w:ascii="Times New Roman" w:hAnsi="Times New Roman"/>
          <w:b/>
          <w:sz w:val="24"/>
          <w:szCs w:val="24"/>
          <w:lang w:eastAsia="it-IT"/>
        </w:rPr>
        <w:t>Le operazioni non concluse entro le ore 19.00</w:t>
      </w:r>
      <w:r>
        <w:rPr>
          <w:rFonts w:ascii="Times New Roman" w:hAnsi="Times New Roman"/>
          <w:sz w:val="24"/>
          <w:szCs w:val="24"/>
          <w:lang w:eastAsia="it-IT"/>
        </w:rPr>
        <w:t xml:space="preserve"> saranno completate nella mattinata successiva.</w:t>
      </w:r>
    </w:p>
    <w:p w:rsidR="00AE14E0" w:rsidRPr="00422D9E" w:rsidRDefault="00AE14E0">
      <w:pPr>
        <w:rPr>
          <w:rFonts w:ascii="Times New Roman" w:hAnsi="Times New Roman"/>
          <w:sz w:val="24"/>
          <w:szCs w:val="24"/>
        </w:rPr>
      </w:pPr>
    </w:p>
    <w:p w:rsidR="00AE14E0" w:rsidRDefault="00AE14E0">
      <w:pPr>
        <w:rPr>
          <w:rFonts w:ascii="Times New Roman" w:hAnsi="Times New Roman"/>
          <w:sz w:val="24"/>
          <w:szCs w:val="24"/>
        </w:rPr>
      </w:pPr>
      <w:r w:rsidRPr="00422D9E">
        <w:rPr>
          <w:rFonts w:ascii="Times New Roman" w:hAnsi="Times New Roman"/>
          <w:sz w:val="24"/>
          <w:szCs w:val="24"/>
        </w:rPr>
        <w:t>Lucca 2</w:t>
      </w:r>
      <w:r>
        <w:rPr>
          <w:rFonts w:ascii="Times New Roman" w:hAnsi="Times New Roman"/>
          <w:sz w:val="24"/>
          <w:szCs w:val="24"/>
        </w:rPr>
        <w:t>2</w:t>
      </w:r>
      <w:r w:rsidRPr="00422D9E">
        <w:rPr>
          <w:rFonts w:ascii="Times New Roman" w:hAnsi="Times New Roman"/>
          <w:sz w:val="24"/>
          <w:szCs w:val="24"/>
        </w:rPr>
        <w:t xml:space="preserve"> settembre 2017</w:t>
      </w:r>
    </w:p>
    <w:p w:rsidR="00AE14E0" w:rsidRPr="00CA420E" w:rsidRDefault="00AE14E0" w:rsidP="00CA420E">
      <w:pPr>
        <w:spacing w:after="0" w:line="240" w:lineRule="auto"/>
        <w:rPr>
          <w:rFonts w:ascii="Arial" w:hAnsi="Arial" w:cs="Arial"/>
          <w:sz w:val="30"/>
          <w:szCs w:val="30"/>
          <w:lang w:eastAsia="it-IT"/>
        </w:rPr>
      </w:pPr>
      <w:r w:rsidRPr="00CA420E">
        <w:rPr>
          <w:rFonts w:ascii="Arial" w:hAnsi="Arial" w:cs="Arial"/>
          <w:sz w:val="30"/>
          <w:szCs w:val="30"/>
          <w:lang w:eastAsia="it-IT"/>
        </w:rPr>
        <w:t>l</w:t>
      </w:r>
    </w:p>
    <w:p w:rsidR="00AE14E0" w:rsidRPr="00CA420E" w:rsidRDefault="00AE14E0" w:rsidP="00CA420E">
      <w:pPr>
        <w:spacing w:after="0" w:line="240" w:lineRule="auto"/>
        <w:jc w:val="center"/>
        <w:rPr>
          <w:rFonts w:ascii="Times New Roman" w:hAnsi="Times New Roman"/>
          <w:sz w:val="24"/>
          <w:szCs w:val="24"/>
          <w:lang w:eastAsia="it-IT"/>
        </w:rPr>
      </w:pPr>
      <w:r w:rsidRPr="00CA420E">
        <w:rPr>
          <w:rFonts w:ascii="Times New Roman" w:hAnsi="Times New Roman"/>
          <w:sz w:val="24"/>
          <w:szCs w:val="24"/>
          <w:lang w:eastAsia="it-IT"/>
        </w:rPr>
        <w:t>Dirigente Scolastico</w:t>
      </w:r>
    </w:p>
    <w:p w:rsidR="00AE14E0" w:rsidRPr="00CA420E" w:rsidRDefault="00AE14E0" w:rsidP="00CA420E">
      <w:pPr>
        <w:spacing w:after="0" w:line="240" w:lineRule="auto"/>
        <w:jc w:val="center"/>
        <w:rPr>
          <w:rFonts w:ascii="Times New Roman" w:hAnsi="Times New Roman"/>
          <w:sz w:val="24"/>
          <w:szCs w:val="24"/>
          <w:lang w:eastAsia="it-IT"/>
        </w:rPr>
      </w:pPr>
      <w:r w:rsidRPr="00CA420E">
        <w:rPr>
          <w:rFonts w:ascii="Times New Roman" w:hAnsi="Times New Roman"/>
          <w:sz w:val="24"/>
          <w:szCs w:val="24"/>
          <w:lang w:eastAsia="it-IT"/>
        </w:rPr>
        <w:t>Prof. Massimo Fontanelli</w:t>
      </w:r>
    </w:p>
    <w:p w:rsidR="00AE14E0" w:rsidRPr="00CA420E" w:rsidRDefault="00AE14E0" w:rsidP="00CA420E">
      <w:pPr>
        <w:spacing w:after="0" w:line="240" w:lineRule="auto"/>
        <w:jc w:val="center"/>
        <w:rPr>
          <w:rFonts w:ascii="Times New Roman" w:hAnsi="Times New Roman"/>
          <w:sz w:val="24"/>
          <w:szCs w:val="24"/>
          <w:lang w:eastAsia="it-IT"/>
        </w:rPr>
      </w:pPr>
      <w:r w:rsidRPr="00CA420E">
        <w:rPr>
          <w:rFonts w:ascii="Times New Roman" w:hAnsi="Times New Roman"/>
          <w:sz w:val="24"/>
          <w:szCs w:val="24"/>
          <w:lang w:eastAsia="it-IT"/>
        </w:rPr>
        <w:t>(Firma autografa omessa ai sensi dell’art. 3 del D.lgs. N. 39/</w:t>
      </w:r>
      <w:r>
        <w:rPr>
          <w:rFonts w:ascii="Times New Roman" w:hAnsi="Times New Roman"/>
          <w:sz w:val="24"/>
          <w:szCs w:val="24"/>
          <w:lang w:eastAsia="it-IT"/>
        </w:rPr>
        <w:t>1993</w:t>
      </w:r>
    </w:p>
    <w:p w:rsidR="00AE14E0" w:rsidRDefault="00AE14E0">
      <w:pPr>
        <w:rPr>
          <w:rFonts w:ascii="Times New Roman" w:hAnsi="Times New Roman"/>
          <w:sz w:val="24"/>
          <w:szCs w:val="24"/>
        </w:rPr>
      </w:pPr>
    </w:p>
    <w:p w:rsidR="00AE14E0" w:rsidRDefault="00AE14E0">
      <w:pPr>
        <w:rPr>
          <w:rFonts w:ascii="Times New Roman" w:hAnsi="Times New Roman"/>
          <w:sz w:val="24"/>
          <w:szCs w:val="24"/>
        </w:rPr>
      </w:pPr>
    </w:p>
    <w:p w:rsidR="00AE14E0" w:rsidRDefault="00AE14E0">
      <w:pPr>
        <w:rPr>
          <w:rFonts w:ascii="Times New Roman" w:hAnsi="Times New Roman"/>
          <w:sz w:val="24"/>
          <w:szCs w:val="24"/>
        </w:rPr>
      </w:pPr>
    </w:p>
    <w:p w:rsidR="00AE14E0" w:rsidRDefault="00AE14E0">
      <w:pPr>
        <w:rPr>
          <w:rFonts w:ascii="Times New Roman" w:hAnsi="Times New Roman"/>
          <w:sz w:val="24"/>
          <w:szCs w:val="24"/>
        </w:rPr>
      </w:pPr>
    </w:p>
    <w:p w:rsidR="00AE14E0" w:rsidRDefault="00AE14E0">
      <w:pPr>
        <w:rPr>
          <w:rFonts w:ascii="Times New Roman" w:hAnsi="Times New Roman"/>
          <w:sz w:val="24"/>
          <w:szCs w:val="24"/>
        </w:rPr>
      </w:pPr>
    </w:p>
    <w:p w:rsidR="00AE14E0" w:rsidRDefault="00AE14E0" w:rsidP="00A81C3D"/>
    <w:p w:rsidR="00AE14E0" w:rsidRPr="00422D9E" w:rsidRDefault="00AE14E0">
      <w:pPr>
        <w:rPr>
          <w:rFonts w:ascii="Times New Roman" w:hAnsi="Times New Roman"/>
          <w:sz w:val="24"/>
          <w:szCs w:val="24"/>
        </w:rPr>
      </w:pPr>
    </w:p>
    <w:sectPr w:rsidR="00AE14E0" w:rsidRPr="00422D9E" w:rsidSect="00A81C3D">
      <w:pgSz w:w="11906" w:h="16838"/>
      <w:pgMar w:top="45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Extra Bold">
    <w:panose1 w:val="020E08020403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233EF0"/>
    <w:multiLevelType w:val="hybridMultilevel"/>
    <w:tmpl w:val="451A8964"/>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991C2F"/>
    <w:rsid w:val="00012996"/>
    <w:rsid w:val="00035370"/>
    <w:rsid w:val="00135078"/>
    <w:rsid w:val="001C587E"/>
    <w:rsid w:val="001E3799"/>
    <w:rsid w:val="0027184C"/>
    <w:rsid w:val="002764F7"/>
    <w:rsid w:val="002B5B33"/>
    <w:rsid w:val="00376852"/>
    <w:rsid w:val="003C3CEB"/>
    <w:rsid w:val="00422D9E"/>
    <w:rsid w:val="00474665"/>
    <w:rsid w:val="00506E70"/>
    <w:rsid w:val="0055408D"/>
    <w:rsid w:val="00562E68"/>
    <w:rsid w:val="005C47F3"/>
    <w:rsid w:val="005F4A3D"/>
    <w:rsid w:val="00623CF1"/>
    <w:rsid w:val="00652A33"/>
    <w:rsid w:val="00660318"/>
    <w:rsid w:val="007028DF"/>
    <w:rsid w:val="007443D5"/>
    <w:rsid w:val="00784A94"/>
    <w:rsid w:val="007B18F1"/>
    <w:rsid w:val="007B6203"/>
    <w:rsid w:val="008E3928"/>
    <w:rsid w:val="008F4B1E"/>
    <w:rsid w:val="00916FC3"/>
    <w:rsid w:val="00991C2F"/>
    <w:rsid w:val="00A20D19"/>
    <w:rsid w:val="00A81C3D"/>
    <w:rsid w:val="00AE14E0"/>
    <w:rsid w:val="00B00439"/>
    <w:rsid w:val="00B0160E"/>
    <w:rsid w:val="00B40D94"/>
    <w:rsid w:val="00BA7163"/>
    <w:rsid w:val="00BD5375"/>
    <w:rsid w:val="00C60C89"/>
    <w:rsid w:val="00C83562"/>
    <w:rsid w:val="00CA420E"/>
    <w:rsid w:val="00D7700B"/>
    <w:rsid w:val="00E141F0"/>
    <w:rsid w:val="00E45CDF"/>
    <w:rsid w:val="00E7138A"/>
    <w:rsid w:val="00F23103"/>
    <w:rsid w:val="00F3723A"/>
    <w:rsid w:val="00F46B4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5370"/>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991C2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99"/>
    <w:qFormat/>
    <w:rsid w:val="00422D9E"/>
    <w:pPr>
      <w:ind w:left="720"/>
      <w:contextualSpacing/>
    </w:pPr>
  </w:style>
  <w:style w:type="character" w:styleId="Collegamentoipertestuale">
    <w:name w:val="Hyperlink"/>
    <w:rsid w:val="00F23103"/>
    <w:rPr>
      <w:color w:val="0000FF"/>
      <w:u w:val="single"/>
    </w:rPr>
  </w:style>
  <w:style w:type="paragraph" w:styleId="Didascalia">
    <w:name w:val="caption"/>
    <w:basedOn w:val="Normale"/>
    <w:next w:val="Normale"/>
    <w:qFormat/>
    <w:locked/>
    <w:rsid w:val="00F23103"/>
    <w:pPr>
      <w:widowControl w:val="0"/>
      <w:spacing w:after="0" w:line="240" w:lineRule="auto"/>
      <w:jc w:val="center"/>
    </w:pPr>
    <w:rPr>
      <w:rFonts w:ascii="Arial" w:eastAsia="Times New Roman" w:hAnsi="Arial"/>
      <w:b/>
      <w:sz w:val="24"/>
      <w:szCs w:val="20"/>
      <w:lang w:eastAsia="it-IT"/>
    </w:rPr>
  </w:style>
  <w:style w:type="paragraph" w:styleId="Testofumetto">
    <w:name w:val="Balloon Text"/>
    <w:basedOn w:val="Normale"/>
    <w:link w:val="TestofumettoCarattere"/>
    <w:uiPriority w:val="99"/>
    <w:semiHidden/>
    <w:unhideWhenUsed/>
    <w:rsid w:val="00F2310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23103"/>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496260347">
      <w:marLeft w:val="0"/>
      <w:marRight w:val="0"/>
      <w:marTop w:val="0"/>
      <w:marBottom w:val="0"/>
      <w:divBdr>
        <w:top w:val="none" w:sz="0" w:space="0" w:color="auto"/>
        <w:left w:val="none" w:sz="0" w:space="0" w:color="auto"/>
        <w:bottom w:val="none" w:sz="0" w:space="0" w:color="auto"/>
        <w:right w:val="none" w:sz="0" w:space="0" w:color="auto"/>
      </w:divBdr>
      <w:divsChild>
        <w:div w:id="1496260346">
          <w:marLeft w:val="0"/>
          <w:marRight w:val="0"/>
          <w:marTop w:val="0"/>
          <w:marBottom w:val="0"/>
          <w:divBdr>
            <w:top w:val="none" w:sz="0" w:space="0" w:color="auto"/>
            <w:left w:val="none" w:sz="0" w:space="0" w:color="auto"/>
            <w:bottom w:val="none" w:sz="0" w:space="0" w:color="auto"/>
            <w:right w:val="none" w:sz="0" w:space="0" w:color="auto"/>
          </w:divBdr>
        </w:div>
        <w:div w:id="1496260370">
          <w:marLeft w:val="0"/>
          <w:marRight w:val="0"/>
          <w:marTop w:val="0"/>
          <w:marBottom w:val="0"/>
          <w:divBdr>
            <w:top w:val="none" w:sz="0" w:space="0" w:color="auto"/>
            <w:left w:val="none" w:sz="0" w:space="0" w:color="auto"/>
            <w:bottom w:val="none" w:sz="0" w:space="0" w:color="auto"/>
            <w:right w:val="none" w:sz="0" w:space="0" w:color="auto"/>
          </w:divBdr>
        </w:div>
        <w:div w:id="1496260379">
          <w:marLeft w:val="0"/>
          <w:marRight w:val="0"/>
          <w:marTop w:val="0"/>
          <w:marBottom w:val="0"/>
          <w:divBdr>
            <w:top w:val="none" w:sz="0" w:space="0" w:color="auto"/>
            <w:left w:val="none" w:sz="0" w:space="0" w:color="auto"/>
            <w:bottom w:val="none" w:sz="0" w:space="0" w:color="auto"/>
            <w:right w:val="none" w:sz="0" w:space="0" w:color="auto"/>
          </w:divBdr>
        </w:div>
        <w:div w:id="1496260501">
          <w:marLeft w:val="0"/>
          <w:marRight w:val="0"/>
          <w:marTop w:val="0"/>
          <w:marBottom w:val="0"/>
          <w:divBdr>
            <w:top w:val="none" w:sz="0" w:space="0" w:color="auto"/>
            <w:left w:val="none" w:sz="0" w:space="0" w:color="auto"/>
            <w:bottom w:val="none" w:sz="0" w:space="0" w:color="auto"/>
            <w:right w:val="none" w:sz="0" w:space="0" w:color="auto"/>
          </w:divBdr>
        </w:div>
      </w:divsChild>
    </w:div>
    <w:div w:id="1496260356">
      <w:marLeft w:val="0"/>
      <w:marRight w:val="0"/>
      <w:marTop w:val="0"/>
      <w:marBottom w:val="0"/>
      <w:divBdr>
        <w:top w:val="none" w:sz="0" w:space="0" w:color="auto"/>
        <w:left w:val="none" w:sz="0" w:space="0" w:color="auto"/>
        <w:bottom w:val="none" w:sz="0" w:space="0" w:color="auto"/>
        <w:right w:val="none" w:sz="0" w:space="0" w:color="auto"/>
      </w:divBdr>
      <w:divsChild>
        <w:div w:id="1496260337">
          <w:marLeft w:val="0"/>
          <w:marRight w:val="0"/>
          <w:marTop w:val="0"/>
          <w:marBottom w:val="0"/>
          <w:divBdr>
            <w:top w:val="none" w:sz="0" w:space="0" w:color="auto"/>
            <w:left w:val="none" w:sz="0" w:space="0" w:color="auto"/>
            <w:bottom w:val="none" w:sz="0" w:space="0" w:color="auto"/>
            <w:right w:val="none" w:sz="0" w:space="0" w:color="auto"/>
          </w:divBdr>
        </w:div>
        <w:div w:id="1496260345">
          <w:marLeft w:val="0"/>
          <w:marRight w:val="0"/>
          <w:marTop w:val="0"/>
          <w:marBottom w:val="0"/>
          <w:divBdr>
            <w:top w:val="none" w:sz="0" w:space="0" w:color="auto"/>
            <w:left w:val="none" w:sz="0" w:space="0" w:color="auto"/>
            <w:bottom w:val="none" w:sz="0" w:space="0" w:color="auto"/>
            <w:right w:val="none" w:sz="0" w:space="0" w:color="auto"/>
          </w:divBdr>
        </w:div>
        <w:div w:id="1496260387">
          <w:marLeft w:val="0"/>
          <w:marRight w:val="0"/>
          <w:marTop w:val="0"/>
          <w:marBottom w:val="0"/>
          <w:divBdr>
            <w:top w:val="none" w:sz="0" w:space="0" w:color="auto"/>
            <w:left w:val="none" w:sz="0" w:space="0" w:color="auto"/>
            <w:bottom w:val="none" w:sz="0" w:space="0" w:color="auto"/>
            <w:right w:val="none" w:sz="0" w:space="0" w:color="auto"/>
          </w:divBdr>
        </w:div>
        <w:div w:id="1496260445">
          <w:marLeft w:val="0"/>
          <w:marRight w:val="0"/>
          <w:marTop w:val="0"/>
          <w:marBottom w:val="0"/>
          <w:divBdr>
            <w:top w:val="none" w:sz="0" w:space="0" w:color="auto"/>
            <w:left w:val="none" w:sz="0" w:space="0" w:color="auto"/>
            <w:bottom w:val="none" w:sz="0" w:space="0" w:color="auto"/>
            <w:right w:val="none" w:sz="0" w:space="0" w:color="auto"/>
          </w:divBdr>
        </w:div>
      </w:divsChild>
    </w:div>
    <w:div w:id="1496260363">
      <w:marLeft w:val="0"/>
      <w:marRight w:val="0"/>
      <w:marTop w:val="0"/>
      <w:marBottom w:val="0"/>
      <w:divBdr>
        <w:top w:val="none" w:sz="0" w:space="0" w:color="auto"/>
        <w:left w:val="none" w:sz="0" w:space="0" w:color="auto"/>
        <w:bottom w:val="none" w:sz="0" w:space="0" w:color="auto"/>
        <w:right w:val="none" w:sz="0" w:space="0" w:color="auto"/>
      </w:divBdr>
      <w:divsChild>
        <w:div w:id="1496260351">
          <w:marLeft w:val="0"/>
          <w:marRight w:val="0"/>
          <w:marTop w:val="0"/>
          <w:marBottom w:val="0"/>
          <w:divBdr>
            <w:top w:val="none" w:sz="0" w:space="0" w:color="auto"/>
            <w:left w:val="none" w:sz="0" w:space="0" w:color="auto"/>
            <w:bottom w:val="none" w:sz="0" w:space="0" w:color="auto"/>
            <w:right w:val="none" w:sz="0" w:space="0" w:color="auto"/>
          </w:divBdr>
        </w:div>
        <w:div w:id="1496260393">
          <w:marLeft w:val="0"/>
          <w:marRight w:val="0"/>
          <w:marTop w:val="0"/>
          <w:marBottom w:val="0"/>
          <w:divBdr>
            <w:top w:val="none" w:sz="0" w:space="0" w:color="auto"/>
            <w:left w:val="none" w:sz="0" w:space="0" w:color="auto"/>
            <w:bottom w:val="none" w:sz="0" w:space="0" w:color="auto"/>
            <w:right w:val="none" w:sz="0" w:space="0" w:color="auto"/>
          </w:divBdr>
        </w:div>
        <w:div w:id="1496260395">
          <w:marLeft w:val="0"/>
          <w:marRight w:val="0"/>
          <w:marTop w:val="0"/>
          <w:marBottom w:val="0"/>
          <w:divBdr>
            <w:top w:val="none" w:sz="0" w:space="0" w:color="auto"/>
            <w:left w:val="none" w:sz="0" w:space="0" w:color="auto"/>
            <w:bottom w:val="none" w:sz="0" w:space="0" w:color="auto"/>
            <w:right w:val="none" w:sz="0" w:space="0" w:color="auto"/>
          </w:divBdr>
        </w:div>
        <w:div w:id="1496260451">
          <w:marLeft w:val="0"/>
          <w:marRight w:val="0"/>
          <w:marTop w:val="0"/>
          <w:marBottom w:val="0"/>
          <w:divBdr>
            <w:top w:val="none" w:sz="0" w:space="0" w:color="auto"/>
            <w:left w:val="none" w:sz="0" w:space="0" w:color="auto"/>
            <w:bottom w:val="none" w:sz="0" w:space="0" w:color="auto"/>
            <w:right w:val="none" w:sz="0" w:space="0" w:color="auto"/>
          </w:divBdr>
        </w:div>
        <w:div w:id="1496260473">
          <w:marLeft w:val="0"/>
          <w:marRight w:val="0"/>
          <w:marTop w:val="0"/>
          <w:marBottom w:val="0"/>
          <w:divBdr>
            <w:top w:val="none" w:sz="0" w:space="0" w:color="auto"/>
            <w:left w:val="none" w:sz="0" w:space="0" w:color="auto"/>
            <w:bottom w:val="none" w:sz="0" w:space="0" w:color="auto"/>
            <w:right w:val="none" w:sz="0" w:space="0" w:color="auto"/>
          </w:divBdr>
        </w:div>
        <w:div w:id="1496260474">
          <w:marLeft w:val="0"/>
          <w:marRight w:val="0"/>
          <w:marTop w:val="0"/>
          <w:marBottom w:val="0"/>
          <w:divBdr>
            <w:top w:val="none" w:sz="0" w:space="0" w:color="auto"/>
            <w:left w:val="none" w:sz="0" w:space="0" w:color="auto"/>
            <w:bottom w:val="none" w:sz="0" w:space="0" w:color="auto"/>
            <w:right w:val="none" w:sz="0" w:space="0" w:color="auto"/>
          </w:divBdr>
        </w:div>
        <w:div w:id="1496260485">
          <w:marLeft w:val="0"/>
          <w:marRight w:val="0"/>
          <w:marTop w:val="0"/>
          <w:marBottom w:val="0"/>
          <w:divBdr>
            <w:top w:val="none" w:sz="0" w:space="0" w:color="auto"/>
            <w:left w:val="none" w:sz="0" w:space="0" w:color="auto"/>
            <w:bottom w:val="none" w:sz="0" w:space="0" w:color="auto"/>
            <w:right w:val="none" w:sz="0" w:space="0" w:color="auto"/>
          </w:divBdr>
        </w:div>
        <w:div w:id="1496260495">
          <w:marLeft w:val="0"/>
          <w:marRight w:val="0"/>
          <w:marTop w:val="0"/>
          <w:marBottom w:val="0"/>
          <w:divBdr>
            <w:top w:val="none" w:sz="0" w:space="0" w:color="auto"/>
            <w:left w:val="none" w:sz="0" w:space="0" w:color="auto"/>
            <w:bottom w:val="none" w:sz="0" w:space="0" w:color="auto"/>
            <w:right w:val="none" w:sz="0" w:space="0" w:color="auto"/>
          </w:divBdr>
        </w:div>
        <w:div w:id="1496260503">
          <w:marLeft w:val="0"/>
          <w:marRight w:val="0"/>
          <w:marTop w:val="0"/>
          <w:marBottom w:val="0"/>
          <w:divBdr>
            <w:top w:val="none" w:sz="0" w:space="0" w:color="auto"/>
            <w:left w:val="none" w:sz="0" w:space="0" w:color="auto"/>
            <w:bottom w:val="none" w:sz="0" w:space="0" w:color="auto"/>
            <w:right w:val="none" w:sz="0" w:space="0" w:color="auto"/>
          </w:divBdr>
        </w:div>
      </w:divsChild>
    </w:div>
    <w:div w:id="1496260367">
      <w:marLeft w:val="0"/>
      <w:marRight w:val="0"/>
      <w:marTop w:val="0"/>
      <w:marBottom w:val="0"/>
      <w:divBdr>
        <w:top w:val="none" w:sz="0" w:space="0" w:color="auto"/>
        <w:left w:val="none" w:sz="0" w:space="0" w:color="auto"/>
        <w:bottom w:val="none" w:sz="0" w:space="0" w:color="auto"/>
        <w:right w:val="none" w:sz="0" w:space="0" w:color="auto"/>
      </w:divBdr>
      <w:divsChild>
        <w:div w:id="1496260359">
          <w:marLeft w:val="0"/>
          <w:marRight w:val="0"/>
          <w:marTop w:val="0"/>
          <w:marBottom w:val="0"/>
          <w:divBdr>
            <w:top w:val="none" w:sz="0" w:space="0" w:color="auto"/>
            <w:left w:val="none" w:sz="0" w:space="0" w:color="auto"/>
            <w:bottom w:val="none" w:sz="0" w:space="0" w:color="auto"/>
            <w:right w:val="none" w:sz="0" w:space="0" w:color="auto"/>
          </w:divBdr>
        </w:div>
        <w:div w:id="1496260424">
          <w:marLeft w:val="0"/>
          <w:marRight w:val="0"/>
          <w:marTop w:val="0"/>
          <w:marBottom w:val="0"/>
          <w:divBdr>
            <w:top w:val="none" w:sz="0" w:space="0" w:color="auto"/>
            <w:left w:val="none" w:sz="0" w:space="0" w:color="auto"/>
            <w:bottom w:val="none" w:sz="0" w:space="0" w:color="auto"/>
            <w:right w:val="none" w:sz="0" w:space="0" w:color="auto"/>
          </w:divBdr>
        </w:div>
        <w:div w:id="1496260425">
          <w:marLeft w:val="0"/>
          <w:marRight w:val="0"/>
          <w:marTop w:val="0"/>
          <w:marBottom w:val="0"/>
          <w:divBdr>
            <w:top w:val="none" w:sz="0" w:space="0" w:color="auto"/>
            <w:left w:val="none" w:sz="0" w:space="0" w:color="auto"/>
            <w:bottom w:val="none" w:sz="0" w:space="0" w:color="auto"/>
            <w:right w:val="none" w:sz="0" w:space="0" w:color="auto"/>
          </w:divBdr>
        </w:div>
        <w:div w:id="1496260434">
          <w:marLeft w:val="0"/>
          <w:marRight w:val="0"/>
          <w:marTop w:val="0"/>
          <w:marBottom w:val="0"/>
          <w:divBdr>
            <w:top w:val="none" w:sz="0" w:space="0" w:color="auto"/>
            <w:left w:val="none" w:sz="0" w:space="0" w:color="auto"/>
            <w:bottom w:val="none" w:sz="0" w:space="0" w:color="auto"/>
            <w:right w:val="none" w:sz="0" w:space="0" w:color="auto"/>
          </w:divBdr>
        </w:div>
        <w:div w:id="1496260449">
          <w:marLeft w:val="0"/>
          <w:marRight w:val="0"/>
          <w:marTop w:val="0"/>
          <w:marBottom w:val="0"/>
          <w:divBdr>
            <w:top w:val="none" w:sz="0" w:space="0" w:color="auto"/>
            <w:left w:val="none" w:sz="0" w:space="0" w:color="auto"/>
            <w:bottom w:val="none" w:sz="0" w:space="0" w:color="auto"/>
            <w:right w:val="none" w:sz="0" w:space="0" w:color="auto"/>
          </w:divBdr>
        </w:div>
        <w:div w:id="1496260457">
          <w:marLeft w:val="0"/>
          <w:marRight w:val="0"/>
          <w:marTop w:val="0"/>
          <w:marBottom w:val="0"/>
          <w:divBdr>
            <w:top w:val="none" w:sz="0" w:space="0" w:color="auto"/>
            <w:left w:val="none" w:sz="0" w:space="0" w:color="auto"/>
            <w:bottom w:val="none" w:sz="0" w:space="0" w:color="auto"/>
            <w:right w:val="none" w:sz="0" w:space="0" w:color="auto"/>
          </w:divBdr>
        </w:div>
        <w:div w:id="1496260460">
          <w:marLeft w:val="0"/>
          <w:marRight w:val="0"/>
          <w:marTop w:val="0"/>
          <w:marBottom w:val="0"/>
          <w:divBdr>
            <w:top w:val="none" w:sz="0" w:space="0" w:color="auto"/>
            <w:left w:val="none" w:sz="0" w:space="0" w:color="auto"/>
            <w:bottom w:val="none" w:sz="0" w:space="0" w:color="auto"/>
            <w:right w:val="none" w:sz="0" w:space="0" w:color="auto"/>
          </w:divBdr>
        </w:div>
        <w:div w:id="1496260491">
          <w:marLeft w:val="0"/>
          <w:marRight w:val="0"/>
          <w:marTop w:val="0"/>
          <w:marBottom w:val="0"/>
          <w:divBdr>
            <w:top w:val="none" w:sz="0" w:space="0" w:color="auto"/>
            <w:left w:val="none" w:sz="0" w:space="0" w:color="auto"/>
            <w:bottom w:val="none" w:sz="0" w:space="0" w:color="auto"/>
            <w:right w:val="none" w:sz="0" w:space="0" w:color="auto"/>
          </w:divBdr>
        </w:div>
        <w:div w:id="1496260505">
          <w:marLeft w:val="0"/>
          <w:marRight w:val="0"/>
          <w:marTop w:val="0"/>
          <w:marBottom w:val="0"/>
          <w:divBdr>
            <w:top w:val="none" w:sz="0" w:space="0" w:color="auto"/>
            <w:left w:val="none" w:sz="0" w:space="0" w:color="auto"/>
            <w:bottom w:val="none" w:sz="0" w:space="0" w:color="auto"/>
            <w:right w:val="none" w:sz="0" w:space="0" w:color="auto"/>
          </w:divBdr>
        </w:div>
      </w:divsChild>
    </w:div>
    <w:div w:id="1496260380">
      <w:marLeft w:val="0"/>
      <w:marRight w:val="0"/>
      <w:marTop w:val="0"/>
      <w:marBottom w:val="0"/>
      <w:divBdr>
        <w:top w:val="none" w:sz="0" w:space="0" w:color="auto"/>
        <w:left w:val="none" w:sz="0" w:space="0" w:color="auto"/>
        <w:bottom w:val="none" w:sz="0" w:space="0" w:color="auto"/>
        <w:right w:val="none" w:sz="0" w:space="0" w:color="auto"/>
      </w:divBdr>
      <w:divsChild>
        <w:div w:id="1496260341">
          <w:marLeft w:val="0"/>
          <w:marRight w:val="0"/>
          <w:marTop w:val="0"/>
          <w:marBottom w:val="0"/>
          <w:divBdr>
            <w:top w:val="none" w:sz="0" w:space="0" w:color="auto"/>
            <w:left w:val="none" w:sz="0" w:space="0" w:color="auto"/>
            <w:bottom w:val="none" w:sz="0" w:space="0" w:color="auto"/>
            <w:right w:val="none" w:sz="0" w:space="0" w:color="auto"/>
          </w:divBdr>
        </w:div>
        <w:div w:id="1496260354">
          <w:marLeft w:val="0"/>
          <w:marRight w:val="0"/>
          <w:marTop w:val="0"/>
          <w:marBottom w:val="0"/>
          <w:divBdr>
            <w:top w:val="none" w:sz="0" w:space="0" w:color="auto"/>
            <w:left w:val="none" w:sz="0" w:space="0" w:color="auto"/>
            <w:bottom w:val="none" w:sz="0" w:space="0" w:color="auto"/>
            <w:right w:val="none" w:sz="0" w:space="0" w:color="auto"/>
          </w:divBdr>
        </w:div>
        <w:div w:id="1496260373">
          <w:marLeft w:val="0"/>
          <w:marRight w:val="0"/>
          <w:marTop w:val="0"/>
          <w:marBottom w:val="0"/>
          <w:divBdr>
            <w:top w:val="none" w:sz="0" w:space="0" w:color="auto"/>
            <w:left w:val="none" w:sz="0" w:space="0" w:color="auto"/>
            <w:bottom w:val="none" w:sz="0" w:space="0" w:color="auto"/>
            <w:right w:val="none" w:sz="0" w:space="0" w:color="auto"/>
          </w:divBdr>
        </w:div>
        <w:div w:id="1496260383">
          <w:marLeft w:val="0"/>
          <w:marRight w:val="0"/>
          <w:marTop w:val="0"/>
          <w:marBottom w:val="0"/>
          <w:divBdr>
            <w:top w:val="none" w:sz="0" w:space="0" w:color="auto"/>
            <w:left w:val="none" w:sz="0" w:space="0" w:color="auto"/>
            <w:bottom w:val="none" w:sz="0" w:space="0" w:color="auto"/>
            <w:right w:val="none" w:sz="0" w:space="0" w:color="auto"/>
          </w:divBdr>
        </w:div>
        <w:div w:id="1496260385">
          <w:marLeft w:val="0"/>
          <w:marRight w:val="0"/>
          <w:marTop w:val="0"/>
          <w:marBottom w:val="0"/>
          <w:divBdr>
            <w:top w:val="none" w:sz="0" w:space="0" w:color="auto"/>
            <w:left w:val="none" w:sz="0" w:space="0" w:color="auto"/>
            <w:bottom w:val="none" w:sz="0" w:space="0" w:color="auto"/>
            <w:right w:val="none" w:sz="0" w:space="0" w:color="auto"/>
          </w:divBdr>
        </w:div>
        <w:div w:id="1496260391">
          <w:marLeft w:val="0"/>
          <w:marRight w:val="0"/>
          <w:marTop w:val="0"/>
          <w:marBottom w:val="0"/>
          <w:divBdr>
            <w:top w:val="none" w:sz="0" w:space="0" w:color="auto"/>
            <w:left w:val="none" w:sz="0" w:space="0" w:color="auto"/>
            <w:bottom w:val="none" w:sz="0" w:space="0" w:color="auto"/>
            <w:right w:val="none" w:sz="0" w:space="0" w:color="auto"/>
          </w:divBdr>
        </w:div>
        <w:div w:id="1496260475">
          <w:marLeft w:val="0"/>
          <w:marRight w:val="0"/>
          <w:marTop w:val="0"/>
          <w:marBottom w:val="0"/>
          <w:divBdr>
            <w:top w:val="none" w:sz="0" w:space="0" w:color="auto"/>
            <w:left w:val="none" w:sz="0" w:space="0" w:color="auto"/>
            <w:bottom w:val="none" w:sz="0" w:space="0" w:color="auto"/>
            <w:right w:val="none" w:sz="0" w:space="0" w:color="auto"/>
          </w:divBdr>
        </w:div>
        <w:div w:id="1496260483">
          <w:marLeft w:val="0"/>
          <w:marRight w:val="0"/>
          <w:marTop w:val="0"/>
          <w:marBottom w:val="0"/>
          <w:divBdr>
            <w:top w:val="none" w:sz="0" w:space="0" w:color="auto"/>
            <w:left w:val="none" w:sz="0" w:space="0" w:color="auto"/>
            <w:bottom w:val="none" w:sz="0" w:space="0" w:color="auto"/>
            <w:right w:val="none" w:sz="0" w:space="0" w:color="auto"/>
          </w:divBdr>
        </w:div>
        <w:div w:id="1496260500">
          <w:marLeft w:val="0"/>
          <w:marRight w:val="0"/>
          <w:marTop w:val="0"/>
          <w:marBottom w:val="0"/>
          <w:divBdr>
            <w:top w:val="none" w:sz="0" w:space="0" w:color="auto"/>
            <w:left w:val="none" w:sz="0" w:space="0" w:color="auto"/>
            <w:bottom w:val="none" w:sz="0" w:space="0" w:color="auto"/>
            <w:right w:val="none" w:sz="0" w:space="0" w:color="auto"/>
          </w:divBdr>
        </w:div>
      </w:divsChild>
    </w:div>
    <w:div w:id="1496260405">
      <w:marLeft w:val="0"/>
      <w:marRight w:val="0"/>
      <w:marTop w:val="0"/>
      <w:marBottom w:val="0"/>
      <w:divBdr>
        <w:top w:val="none" w:sz="0" w:space="0" w:color="auto"/>
        <w:left w:val="none" w:sz="0" w:space="0" w:color="auto"/>
        <w:bottom w:val="none" w:sz="0" w:space="0" w:color="auto"/>
        <w:right w:val="none" w:sz="0" w:space="0" w:color="auto"/>
      </w:divBdr>
      <w:divsChild>
        <w:div w:id="1496260338">
          <w:marLeft w:val="0"/>
          <w:marRight w:val="0"/>
          <w:marTop w:val="0"/>
          <w:marBottom w:val="0"/>
          <w:divBdr>
            <w:top w:val="none" w:sz="0" w:space="0" w:color="auto"/>
            <w:left w:val="none" w:sz="0" w:space="0" w:color="auto"/>
            <w:bottom w:val="none" w:sz="0" w:space="0" w:color="auto"/>
            <w:right w:val="none" w:sz="0" w:space="0" w:color="auto"/>
          </w:divBdr>
        </w:div>
        <w:div w:id="1496260339">
          <w:marLeft w:val="0"/>
          <w:marRight w:val="0"/>
          <w:marTop w:val="0"/>
          <w:marBottom w:val="0"/>
          <w:divBdr>
            <w:top w:val="none" w:sz="0" w:space="0" w:color="auto"/>
            <w:left w:val="none" w:sz="0" w:space="0" w:color="auto"/>
            <w:bottom w:val="none" w:sz="0" w:space="0" w:color="auto"/>
            <w:right w:val="none" w:sz="0" w:space="0" w:color="auto"/>
          </w:divBdr>
        </w:div>
        <w:div w:id="1496260340">
          <w:marLeft w:val="0"/>
          <w:marRight w:val="0"/>
          <w:marTop w:val="0"/>
          <w:marBottom w:val="0"/>
          <w:divBdr>
            <w:top w:val="none" w:sz="0" w:space="0" w:color="auto"/>
            <w:left w:val="none" w:sz="0" w:space="0" w:color="auto"/>
            <w:bottom w:val="none" w:sz="0" w:space="0" w:color="auto"/>
            <w:right w:val="none" w:sz="0" w:space="0" w:color="auto"/>
          </w:divBdr>
        </w:div>
        <w:div w:id="1496260342">
          <w:marLeft w:val="0"/>
          <w:marRight w:val="0"/>
          <w:marTop w:val="0"/>
          <w:marBottom w:val="0"/>
          <w:divBdr>
            <w:top w:val="none" w:sz="0" w:space="0" w:color="auto"/>
            <w:left w:val="none" w:sz="0" w:space="0" w:color="auto"/>
            <w:bottom w:val="none" w:sz="0" w:space="0" w:color="auto"/>
            <w:right w:val="none" w:sz="0" w:space="0" w:color="auto"/>
          </w:divBdr>
        </w:div>
        <w:div w:id="1496260343">
          <w:marLeft w:val="0"/>
          <w:marRight w:val="0"/>
          <w:marTop w:val="0"/>
          <w:marBottom w:val="0"/>
          <w:divBdr>
            <w:top w:val="none" w:sz="0" w:space="0" w:color="auto"/>
            <w:left w:val="none" w:sz="0" w:space="0" w:color="auto"/>
            <w:bottom w:val="none" w:sz="0" w:space="0" w:color="auto"/>
            <w:right w:val="none" w:sz="0" w:space="0" w:color="auto"/>
          </w:divBdr>
        </w:div>
        <w:div w:id="1496260349">
          <w:marLeft w:val="0"/>
          <w:marRight w:val="0"/>
          <w:marTop w:val="0"/>
          <w:marBottom w:val="0"/>
          <w:divBdr>
            <w:top w:val="none" w:sz="0" w:space="0" w:color="auto"/>
            <w:left w:val="none" w:sz="0" w:space="0" w:color="auto"/>
            <w:bottom w:val="none" w:sz="0" w:space="0" w:color="auto"/>
            <w:right w:val="none" w:sz="0" w:space="0" w:color="auto"/>
          </w:divBdr>
        </w:div>
        <w:div w:id="1496260350">
          <w:marLeft w:val="0"/>
          <w:marRight w:val="0"/>
          <w:marTop w:val="0"/>
          <w:marBottom w:val="0"/>
          <w:divBdr>
            <w:top w:val="none" w:sz="0" w:space="0" w:color="auto"/>
            <w:left w:val="none" w:sz="0" w:space="0" w:color="auto"/>
            <w:bottom w:val="none" w:sz="0" w:space="0" w:color="auto"/>
            <w:right w:val="none" w:sz="0" w:space="0" w:color="auto"/>
          </w:divBdr>
        </w:div>
        <w:div w:id="1496260352">
          <w:marLeft w:val="0"/>
          <w:marRight w:val="0"/>
          <w:marTop w:val="0"/>
          <w:marBottom w:val="0"/>
          <w:divBdr>
            <w:top w:val="none" w:sz="0" w:space="0" w:color="auto"/>
            <w:left w:val="none" w:sz="0" w:space="0" w:color="auto"/>
            <w:bottom w:val="none" w:sz="0" w:space="0" w:color="auto"/>
            <w:right w:val="none" w:sz="0" w:space="0" w:color="auto"/>
          </w:divBdr>
        </w:div>
        <w:div w:id="1496260355">
          <w:marLeft w:val="0"/>
          <w:marRight w:val="0"/>
          <w:marTop w:val="0"/>
          <w:marBottom w:val="0"/>
          <w:divBdr>
            <w:top w:val="none" w:sz="0" w:space="0" w:color="auto"/>
            <w:left w:val="none" w:sz="0" w:space="0" w:color="auto"/>
            <w:bottom w:val="none" w:sz="0" w:space="0" w:color="auto"/>
            <w:right w:val="none" w:sz="0" w:space="0" w:color="auto"/>
          </w:divBdr>
        </w:div>
        <w:div w:id="1496260361">
          <w:marLeft w:val="0"/>
          <w:marRight w:val="0"/>
          <w:marTop w:val="0"/>
          <w:marBottom w:val="0"/>
          <w:divBdr>
            <w:top w:val="none" w:sz="0" w:space="0" w:color="auto"/>
            <w:left w:val="none" w:sz="0" w:space="0" w:color="auto"/>
            <w:bottom w:val="none" w:sz="0" w:space="0" w:color="auto"/>
            <w:right w:val="none" w:sz="0" w:space="0" w:color="auto"/>
          </w:divBdr>
        </w:div>
        <w:div w:id="1496260365">
          <w:marLeft w:val="0"/>
          <w:marRight w:val="0"/>
          <w:marTop w:val="0"/>
          <w:marBottom w:val="0"/>
          <w:divBdr>
            <w:top w:val="none" w:sz="0" w:space="0" w:color="auto"/>
            <w:left w:val="none" w:sz="0" w:space="0" w:color="auto"/>
            <w:bottom w:val="none" w:sz="0" w:space="0" w:color="auto"/>
            <w:right w:val="none" w:sz="0" w:space="0" w:color="auto"/>
          </w:divBdr>
        </w:div>
        <w:div w:id="1496260366">
          <w:marLeft w:val="0"/>
          <w:marRight w:val="0"/>
          <w:marTop w:val="0"/>
          <w:marBottom w:val="0"/>
          <w:divBdr>
            <w:top w:val="none" w:sz="0" w:space="0" w:color="auto"/>
            <w:left w:val="none" w:sz="0" w:space="0" w:color="auto"/>
            <w:bottom w:val="none" w:sz="0" w:space="0" w:color="auto"/>
            <w:right w:val="none" w:sz="0" w:space="0" w:color="auto"/>
          </w:divBdr>
        </w:div>
        <w:div w:id="1496260368">
          <w:marLeft w:val="0"/>
          <w:marRight w:val="0"/>
          <w:marTop w:val="0"/>
          <w:marBottom w:val="0"/>
          <w:divBdr>
            <w:top w:val="none" w:sz="0" w:space="0" w:color="auto"/>
            <w:left w:val="none" w:sz="0" w:space="0" w:color="auto"/>
            <w:bottom w:val="none" w:sz="0" w:space="0" w:color="auto"/>
            <w:right w:val="none" w:sz="0" w:space="0" w:color="auto"/>
          </w:divBdr>
        </w:div>
        <w:div w:id="1496260369">
          <w:marLeft w:val="0"/>
          <w:marRight w:val="0"/>
          <w:marTop w:val="0"/>
          <w:marBottom w:val="0"/>
          <w:divBdr>
            <w:top w:val="none" w:sz="0" w:space="0" w:color="auto"/>
            <w:left w:val="none" w:sz="0" w:space="0" w:color="auto"/>
            <w:bottom w:val="none" w:sz="0" w:space="0" w:color="auto"/>
            <w:right w:val="none" w:sz="0" w:space="0" w:color="auto"/>
          </w:divBdr>
        </w:div>
        <w:div w:id="1496260371">
          <w:marLeft w:val="0"/>
          <w:marRight w:val="0"/>
          <w:marTop w:val="0"/>
          <w:marBottom w:val="0"/>
          <w:divBdr>
            <w:top w:val="none" w:sz="0" w:space="0" w:color="auto"/>
            <w:left w:val="none" w:sz="0" w:space="0" w:color="auto"/>
            <w:bottom w:val="none" w:sz="0" w:space="0" w:color="auto"/>
            <w:right w:val="none" w:sz="0" w:space="0" w:color="auto"/>
          </w:divBdr>
        </w:div>
        <w:div w:id="1496260372">
          <w:marLeft w:val="0"/>
          <w:marRight w:val="0"/>
          <w:marTop w:val="0"/>
          <w:marBottom w:val="0"/>
          <w:divBdr>
            <w:top w:val="none" w:sz="0" w:space="0" w:color="auto"/>
            <w:left w:val="none" w:sz="0" w:space="0" w:color="auto"/>
            <w:bottom w:val="none" w:sz="0" w:space="0" w:color="auto"/>
            <w:right w:val="none" w:sz="0" w:space="0" w:color="auto"/>
          </w:divBdr>
        </w:div>
        <w:div w:id="1496260374">
          <w:marLeft w:val="0"/>
          <w:marRight w:val="0"/>
          <w:marTop w:val="0"/>
          <w:marBottom w:val="0"/>
          <w:divBdr>
            <w:top w:val="none" w:sz="0" w:space="0" w:color="auto"/>
            <w:left w:val="none" w:sz="0" w:space="0" w:color="auto"/>
            <w:bottom w:val="none" w:sz="0" w:space="0" w:color="auto"/>
            <w:right w:val="none" w:sz="0" w:space="0" w:color="auto"/>
          </w:divBdr>
        </w:div>
        <w:div w:id="1496260375">
          <w:marLeft w:val="0"/>
          <w:marRight w:val="0"/>
          <w:marTop w:val="0"/>
          <w:marBottom w:val="0"/>
          <w:divBdr>
            <w:top w:val="none" w:sz="0" w:space="0" w:color="auto"/>
            <w:left w:val="none" w:sz="0" w:space="0" w:color="auto"/>
            <w:bottom w:val="none" w:sz="0" w:space="0" w:color="auto"/>
            <w:right w:val="none" w:sz="0" w:space="0" w:color="auto"/>
          </w:divBdr>
        </w:div>
        <w:div w:id="1496260377">
          <w:marLeft w:val="0"/>
          <w:marRight w:val="0"/>
          <w:marTop w:val="0"/>
          <w:marBottom w:val="0"/>
          <w:divBdr>
            <w:top w:val="none" w:sz="0" w:space="0" w:color="auto"/>
            <w:left w:val="none" w:sz="0" w:space="0" w:color="auto"/>
            <w:bottom w:val="none" w:sz="0" w:space="0" w:color="auto"/>
            <w:right w:val="none" w:sz="0" w:space="0" w:color="auto"/>
          </w:divBdr>
        </w:div>
        <w:div w:id="1496260378">
          <w:marLeft w:val="0"/>
          <w:marRight w:val="0"/>
          <w:marTop w:val="0"/>
          <w:marBottom w:val="0"/>
          <w:divBdr>
            <w:top w:val="none" w:sz="0" w:space="0" w:color="auto"/>
            <w:left w:val="none" w:sz="0" w:space="0" w:color="auto"/>
            <w:bottom w:val="none" w:sz="0" w:space="0" w:color="auto"/>
            <w:right w:val="none" w:sz="0" w:space="0" w:color="auto"/>
          </w:divBdr>
        </w:div>
        <w:div w:id="1496260381">
          <w:marLeft w:val="0"/>
          <w:marRight w:val="0"/>
          <w:marTop w:val="0"/>
          <w:marBottom w:val="0"/>
          <w:divBdr>
            <w:top w:val="none" w:sz="0" w:space="0" w:color="auto"/>
            <w:left w:val="none" w:sz="0" w:space="0" w:color="auto"/>
            <w:bottom w:val="none" w:sz="0" w:space="0" w:color="auto"/>
            <w:right w:val="none" w:sz="0" w:space="0" w:color="auto"/>
          </w:divBdr>
        </w:div>
        <w:div w:id="1496260382">
          <w:marLeft w:val="0"/>
          <w:marRight w:val="0"/>
          <w:marTop w:val="0"/>
          <w:marBottom w:val="0"/>
          <w:divBdr>
            <w:top w:val="none" w:sz="0" w:space="0" w:color="auto"/>
            <w:left w:val="none" w:sz="0" w:space="0" w:color="auto"/>
            <w:bottom w:val="none" w:sz="0" w:space="0" w:color="auto"/>
            <w:right w:val="none" w:sz="0" w:space="0" w:color="auto"/>
          </w:divBdr>
        </w:div>
        <w:div w:id="1496260386">
          <w:marLeft w:val="0"/>
          <w:marRight w:val="0"/>
          <w:marTop w:val="0"/>
          <w:marBottom w:val="0"/>
          <w:divBdr>
            <w:top w:val="none" w:sz="0" w:space="0" w:color="auto"/>
            <w:left w:val="none" w:sz="0" w:space="0" w:color="auto"/>
            <w:bottom w:val="none" w:sz="0" w:space="0" w:color="auto"/>
            <w:right w:val="none" w:sz="0" w:space="0" w:color="auto"/>
          </w:divBdr>
        </w:div>
        <w:div w:id="1496260388">
          <w:marLeft w:val="0"/>
          <w:marRight w:val="0"/>
          <w:marTop w:val="0"/>
          <w:marBottom w:val="0"/>
          <w:divBdr>
            <w:top w:val="none" w:sz="0" w:space="0" w:color="auto"/>
            <w:left w:val="none" w:sz="0" w:space="0" w:color="auto"/>
            <w:bottom w:val="none" w:sz="0" w:space="0" w:color="auto"/>
            <w:right w:val="none" w:sz="0" w:space="0" w:color="auto"/>
          </w:divBdr>
        </w:div>
        <w:div w:id="1496260390">
          <w:marLeft w:val="0"/>
          <w:marRight w:val="0"/>
          <w:marTop w:val="0"/>
          <w:marBottom w:val="0"/>
          <w:divBdr>
            <w:top w:val="none" w:sz="0" w:space="0" w:color="auto"/>
            <w:left w:val="none" w:sz="0" w:space="0" w:color="auto"/>
            <w:bottom w:val="none" w:sz="0" w:space="0" w:color="auto"/>
            <w:right w:val="none" w:sz="0" w:space="0" w:color="auto"/>
          </w:divBdr>
        </w:div>
        <w:div w:id="1496260394">
          <w:marLeft w:val="0"/>
          <w:marRight w:val="0"/>
          <w:marTop w:val="0"/>
          <w:marBottom w:val="0"/>
          <w:divBdr>
            <w:top w:val="none" w:sz="0" w:space="0" w:color="auto"/>
            <w:left w:val="none" w:sz="0" w:space="0" w:color="auto"/>
            <w:bottom w:val="none" w:sz="0" w:space="0" w:color="auto"/>
            <w:right w:val="none" w:sz="0" w:space="0" w:color="auto"/>
          </w:divBdr>
        </w:div>
        <w:div w:id="1496260396">
          <w:marLeft w:val="0"/>
          <w:marRight w:val="0"/>
          <w:marTop w:val="0"/>
          <w:marBottom w:val="0"/>
          <w:divBdr>
            <w:top w:val="none" w:sz="0" w:space="0" w:color="auto"/>
            <w:left w:val="none" w:sz="0" w:space="0" w:color="auto"/>
            <w:bottom w:val="none" w:sz="0" w:space="0" w:color="auto"/>
            <w:right w:val="none" w:sz="0" w:space="0" w:color="auto"/>
          </w:divBdr>
        </w:div>
        <w:div w:id="1496260397">
          <w:marLeft w:val="0"/>
          <w:marRight w:val="0"/>
          <w:marTop w:val="0"/>
          <w:marBottom w:val="0"/>
          <w:divBdr>
            <w:top w:val="none" w:sz="0" w:space="0" w:color="auto"/>
            <w:left w:val="none" w:sz="0" w:space="0" w:color="auto"/>
            <w:bottom w:val="none" w:sz="0" w:space="0" w:color="auto"/>
            <w:right w:val="none" w:sz="0" w:space="0" w:color="auto"/>
          </w:divBdr>
        </w:div>
        <w:div w:id="1496260398">
          <w:marLeft w:val="0"/>
          <w:marRight w:val="0"/>
          <w:marTop w:val="0"/>
          <w:marBottom w:val="0"/>
          <w:divBdr>
            <w:top w:val="none" w:sz="0" w:space="0" w:color="auto"/>
            <w:left w:val="none" w:sz="0" w:space="0" w:color="auto"/>
            <w:bottom w:val="none" w:sz="0" w:space="0" w:color="auto"/>
            <w:right w:val="none" w:sz="0" w:space="0" w:color="auto"/>
          </w:divBdr>
        </w:div>
        <w:div w:id="1496260401">
          <w:marLeft w:val="0"/>
          <w:marRight w:val="0"/>
          <w:marTop w:val="0"/>
          <w:marBottom w:val="0"/>
          <w:divBdr>
            <w:top w:val="none" w:sz="0" w:space="0" w:color="auto"/>
            <w:left w:val="none" w:sz="0" w:space="0" w:color="auto"/>
            <w:bottom w:val="none" w:sz="0" w:space="0" w:color="auto"/>
            <w:right w:val="none" w:sz="0" w:space="0" w:color="auto"/>
          </w:divBdr>
        </w:div>
        <w:div w:id="1496260402">
          <w:marLeft w:val="0"/>
          <w:marRight w:val="0"/>
          <w:marTop w:val="0"/>
          <w:marBottom w:val="0"/>
          <w:divBdr>
            <w:top w:val="none" w:sz="0" w:space="0" w:color="auto"/>
            <w:left w:val="none" w:sz="0" w:space="0" w:color="auto"/>
            <w:bottom w:val="none" w:sz="0" w:space="0" w:color="auto"/>
            <w:right w:val="none" w:sz="0" w:space="0" w:color="auto"/>
          </w:divBdr>
        </w:div>
        <w:div w:id="1496260403">
          <w:marLeft w:val="0"/>
          <w:marRight w:val="0"/>
          <w:marTop w:val="0"/>
          <w:marBottom w:val="0"/>
          <w:divBdr>
            <w:top w:val="none" w:sz="0" w:space="0" w:color="auto"/>
            <w:left w:val="none" w:sz="0" w:space="0" w:color="auto"/>
            <w:bottom w:val="none" w:sz="0" w:space="0" w:color="auto"/>
            <w:right w:val="none" w:sz="0" w:space="0" w:color="auto"/>
          </w:divBdr>
        </w:div>
        <w:div w:id="1496260404">
          <w:marLeft w:val="0"/>
          <w:marRight w:val="0"/>
          <w:marTop w:val="0"/>
          <w:marBottom w:val="0"/>
          <w:divBdr>
            <w:top w:val="none" w:sz="0" w:space="0" w:color="auto"/>
            <w:left w:val="none" w:sz="0" w:space="0" w:color="auto"/>
            <w:bottom w:val="none" w:sz="0" w:space="0" w:color="auto"/>
            <w:right w:val="none" w:sz="0" w:space="0" w:color="auto"/>
          </w:divBdr>
        </w:div>
        <w:div w:id="1496260408">
          <w:marLeft w:val="0"/>
          <w:marRight w:val="0"/>
          <w:marTop w:val="0"/>
          <w:marBottom w:val="0"/>
          <w:divBdr>
            <w:top w:val="none" w:sz="0" w:space="0" w:color="auto"/>
            <w:left w:val="none" w:sz="0" w:space="0" w:color="auto"/>
            <w:bottom w:val="none" w:sz="0" w:space="0" w:color="auto"/>
            <w:right w:val="none" w:sz="0" w:space="0" w:color="auto"/>
          </w:divBdr>
        </w:div>
        <w:div w:id="1496260409">
          <w:marLeft w:val="0"/>
          <w:marRight w:val="0"/>
          <w:marTop w:val="0"/>
          <w:marBottom w:val="0"/>
          <w:divBdr>
            <w:top w:val="none" w:sz="0" w:space="0" w:color="auto"/>
            <w:left w:val="none" w:sz="0" w:space="0" w:color="auto"/>
            <w:bottom w:val="none" w:sz="0" w:space="0" w:color="auto"/>
            <w:right w:val="none" w:sz="0" w:space="0" w:color="auto"/>
          </w:divBdr>
        </w:div>
        <w:div w:id="1496260410">
          <w:marLeft w:val="0"/>
          <w:marRight w:val="0"/>
          <w:marTop w:val="0"/>
          <w:marBottom w:val="0"/>
          <w:divBdr>
            <w:top w:val="none" w:sz="0" w:space="0" w:color="auto"/>
            <w:left w:val="none" w:sz="0" w:space="0" w:color="auto"/>
            <w:bottom w:val="none" w:sz="0" w:space="0" w:color="auto"/>
            <w:right w:val="none" w:sz="0" w:space="0" w:color="auto"/>
          </w:divBdr>
        </w:div>
        <w:div w:id="1496260411">
          <w:marLeft w:val="0"/>
          <w:marRight w:val="0"/>
          <w:marTop w:val="0"/>
          <w:marBottom w:val="0"/>
          <w:divBdr>
            <w:top w:val="none" w:sz="0" w:space="0" w:color="auto"/>
            <w:left w:val="none" w:sz="0" w:space="0" w:color="auto"/>
            <w:bottom w:val="none" w:sz="0" w:space="0" w:color="auto"/>
            <w:right w:val="none" w:sz="0" w:space="0" w:color="auto"/>
          </w:divBdr>
        </w:div>
        <w:div w:id="1496260412">
          <w:marLeft w:val="0"/>
          <w:marRight w:val="0"/>
          <w:marTop w:val="0"/>
          <w:marBottom w:val="0"/>
          <w:divBdr>
            <w:top w:val="none" w:sz="0" w:space="0" w:color="auto"/>
            <w:left w:val="none" w:sz="0" w:space="0" w:color="auto"/>
            <w:bottom w:val="none" w:sz="0" w:space="0" w:color="auto"/>
            <w:right w:val="none" w:sz="0" w:space="0" w:color="auto"/>
          </w:divBdr>
        </w:div>
        <w:div w:id="1496260414">
          <w:marLeft w:val="0"/>
          <w:marRight w:val="0"/>
          <w:marTop w:val="0"/>
          <w:marBottom w:val="0"/>
          <w:divBdr>
            <w:top w:val="none" w:sz="0" w:space="0" w:color="auto"/>
            <w:left w:val="none" w:sz="0" w:space="0" w:color="auto"/>
            <w:bottom w:val="none" w:sz="0" w:space="0" w:color="auto"/>
            <w:right w:val="none" w:sz="0" w:space="0" w:color="auto"/>
          </w:divBdr>
        </w:div>
        <w:div w:id="1496260416">
          <w:marLeft w:val="0"/>
          <w:marRight w:val="0"/>
          <w:marTop w:val="0"/>
          <w:marBottom w:val="0"/>
          <w:divBdr>
            <w:top w:val="none" w:sz="0" w:space="0" w:color="auto"/>
            <w:left w:val="none" w:sz="0" w:space="0" w:color="auto"/>
            <w:bottom w:val="none" w:sz="0" w:space="0" w:color="auto"/>
            <w:right w:val="none" w:sz="0" w:space="0" w:color="auto"/>
          </w:divBdr>
        </w:div>
        <w:div w:id="1496260418">
          <w:marLeft w:val="0"/>
          <w:marRight w:val="0"/>
          <w:marTop w:val="0"/>
          <w:marBottom w:val="0"/>
          <w:divBdr>
            <w:top w:val="none" w:sz="0" w:space="0" w:color="auto"/>
            <w:left w:val="none" w:sz="0" w:space="0" w:color="auto"/>
            <w:bottom w:val="none" w:sz="0" w:space="0" w:color="auto"/>
            <w:right w:val="none" w:sz="0" w:space="0" w:color="auto"/>
          </w:divBdr>
        </w:div>
        <w:div w:id="1496260420">
          <w:marLeft w:val="0"/>
          <w:marRight w:val="0"/>
          <w:marTop w:val="0"/>
          <w:marBottom w:val="0"/>
          <w:divBdr>
            <w:top w:val="none" w:sz="0" w:space="0" w:color="auto"/>
            <w:left w:val="none" w:sz="0" w:space="0" w:color="auto"/>
            <w:bottom w:val="none" w:sz="0" w:space="0" w:color="auto"/>
            <w:right w:val="none" w:sz="0" w:space="0" w:color="auto"/>
          </w:divBdr>
        </w:div>
        <w:div w:id="1496260421">
          <w:marLeft w:val="0"/>
          <w:marRight w:val="0"/>
          <w:marTop w:val="0"/>
          <w:marBottom w:val="0"/>
          <w:divBdr>
            <w:top w:val="none" w:sz="0" w:space="0" w:color="auto"/>
            <w:left w:val="none" w:sz="0" w:space="0" w:color="auto"/>
            <w:bottom w:val="none" w:sz="0" w:space="0" w:color="auto"/>
            <w:right w:val="none" w:sz="0" w:space="0" w:color="auto"/>
          </w:divBdr>
        </w:div>
        <w:div w:id="1496260423">
          <w:marLeft w:val="0"/>
          <w:marRight w:val="0"/>
          <w:marTop w:val="0"/>
          <w:marBottom w:val="0"/>
          <w:divBdr>
            <w:top w:val="none" w:sz="0" w:space="0" w:color="auto"/>
            <w:left w:val="none" w:sz="0" w:space="0" w:color="auto"/>
            <w:bottom w:val="none" w:sz="0" w:space="0" w:color="auto"/>
            <w:right w:val="none" w:sz="0" w:space="0" w:color="auto"/>
          </w:divBdr>
        </w:div>
        <w:div w:id="1496260427">
          <w:marLeft w:val="0"/>
          <w:marRight w:val="0"/>
          <w:marTop w:val="0"/>
          <w:marBottom w:val="0"/>
          <w:divBdr>
            <w:top w:val="none" w:sz="0" w:space="0" w:color="auto"/>
            <w:left w:val="none" w:sz="0" w:space="0" w:color="auto"/>
            <w:bottom w:val="none" w:sz="0" w:space="0" w:color="auto"/>
            <w:right w:val="none" w:sz="0" w:space="0" w:color="auto"/>
          </w:divBdr>
        </w:div>
        <w:div w:id="1496260429">
          <w:marLeft w:val="0"/>
          <w:marRight w:val="0"/>
          <w:marTop w:val="0"/>
          <w:marBottom w:val="0"/>
          <w:divBdr>
            <w:top w:val="none" w:sz="0" w:space="0" w:color="auto"/>
            <w:left w:val="none" w:sz="0" w:space="0" w:color="auto"/>
            <w:bottom w:val="none" w:sz="0" w:space="0" w:color="auto"/>
            <w:right w:val="none" w:sz="0" w:space="0" w:color="auto"/>
          </w:divBdr>
        </w:div>
        <w:div w:id="1496260430">
          <w:marLeft w:val="0"/>
          <w:marRight w:val="0"/>
          <w:marTop w:val="0"/>
          <w:marBottom w:val="0"/>
          <w:divBdr>
            <w:top w:val="none" w:sz="0" w:space="0" w:color="auto"/>
            <w:left w:val="none" w:sz="0" w:space="0" w:color="auto"/>
            <w:bottom w:val="none" w:sz="0" w:space="0" w:color="auto"/>
            <w:right w:val="none" w:sz="0" w:space="0" w:color="auto"/>
          </w:divBdr>
        </w:div>
        <w:div w:id="1496260431">
          <w:marLeft w:val="0"/>
          <w:marRight w:val="0"/>
          <w:marTop w:val="0"/>
          <w:marBottom w:val="0"/>
          <w:divBdr>
            <w:top w:val="none" w:sz="0" w:space="0" w:color="auto"/>
            <w:left w:val="none" w:sz="0" w:space="0" w:color="auto"/>
            <w:bottom w:val="none" w:sz="0" w:space="0" w:color="auto"/>
            <w:right w:val="none" w:sz="0" w:space="0" w:color="auto"/>
          </w:divBdr>
        </w:div>
        <w:div w:id="1496260432">
          <w:marLeft w:val="0"/>
          <w:marRight w:val="0"/>
          <w:marTop w:val="0"/>
          <w:marBottom w:val="0"/>
          <w:divBdr>
            <w:top w:val="none" w:sz="0" w:space="0" w:color="auto"/>
            <w:left w:val="none" w:sz="0" w:space="0" w:color="auto"/>
            <w:bottom w:val="none" w:sz="0" w:space="0" w:color="auto"/>
            <w:right w:val="none" w:sz="0" w:space="0" w:color="auto"/>
          </w:divBdr>
        </w:div>
        <w:div w:id="1496260433">
          <w:marLeft w:val="0"/>
          <w:marRight w:val="0"/>
          <w:marTop w:val="0"/>
          <w:marBottom w:val="0"/>
          <w:divBdr>
            <w:top w:val="none" w:sz="0" w:space="0" w:color="auto"/>
            <w:left w:val="none" w:sz="0" w:space="0" w:color="auto"/>
            <w:bottom w:val="none" w:sz="0" w:space="0" w:color="auto"/>
            <w:right w:val="none" w:sz="0" w:space="0" w:color="auto"/>
          </w:divBdr>
        </w:div>
        <w:div w:id="1496260435">
          <w:marLeft w:val="0"/>
          <w:marRight w:val="0"/>
          <w:marTop w:val="0"/>
          <w:marBottom w:val="0"/>
          <w:divBdr>
            <w:top w:val="none" w:sz="0" w:space="0" w:color="auto"/>
            <w:left w:val="none" w:sz="0" w:space="0" w:color="auto"/>
            <w:bottom w:val="none" w:sz="0" w:space="0" w:color="auto"/>
            <w:right w:val="none" w:sz="0" w:space="0" w:color="auto"/>
          </w:divBdr>
        </w:div>
        <w:div w:id="1496260437">
          <w:marLeft w:val="0"/>
          <w:marRight w:val="0"/>
          <w:marTop w:val="0"/>
          <w:marBottom w:val="0"/>
          <w:divBdr>
            <w:top w:val="none" w:sz="0" w:space="0" w:color="auto"/>
            <w:left w:val="none" w:sz="0" w:space="0" w:color="auto"/>
            <w:bottom w:val="none" w:sz="0" w:space="0" w:color="auto"/>
            <w:right w:val="none" w:sz="0" w:space="0" w:color="auto"/>
          </w:divBdr>
        </w:div>
        <w:div w:id="1496260439">
          <w:marLeft w:val="0"/>
          <w:marRight w:val="0"/>
          <w:marTop w:val="0"/>
          <w:marBottom w:val="0"/>
          <w:divBdr>
            <w:top w:val="none" w:sz="0" w:space="0" w:color="auto"/>
            <w:left w:val="none" w:sz="0" w:space="0" w:color="auto"/>
            <w:bottom w:val="none" w:sz="0" w:space="0" w:color="auto"/>
            <w:right w:val="none" w:sz="0" w:space="0" w:color="auto"/>
          </w:divBdr>
        </w:div>
        <w:div w:id="1496260440">
          <w:marLeft w:val="0"/>
          <w:marRight w:val="0"/>
          <w:marTop w:val="0"/>
          <w:marBottom w:val="0"/>
          <w:divBdr>
            <w:top w:val="none" w:sz="0" w:space="0" w:color="auto"/>
            <w:left w:val="none" w:sz="0" w:space="0" w:color="auto"/>
            <w:bottom w:val="none" w:sz="0" w:space="0" w:color="auto"/>
            <w:right w:val="none" w:sz="0" w:space="0" w:color="auto"/>
          </w:divBdr>
        </w:div>
        <w:div w:id="1496260442">
          <w:marLeft w:val="0"/>
          <w:marRight w:val="0"/>
          <w:marTop w:val="0"/>
          <w:marBottom w:val="0"/>
          <w:divBdr>
            <w:top w:val="none" w:sz="0" w:space="0" w:color="auto"/>
            <w:left w:val="none" w:sz="0" w:space="0" w:color="auto"/>
            <w:bottom w:val="none" w:sz="0" w:space="0" w:color="auto"/>
            <w:right w:val="none" w:sz="0" w:space="0" w:color="auto"/>
          </w:divBdr>
        </w:div>
        <w:div w:id="1496260443">
          <w:marLeft w:val="0"/>
          <w:marRight w:val="0"/>
          <w:marTop w:val="0"/>
          <w:marBottom w:val="0"/>
          <w:divBdr>
            <w:top w:val="none" w:sz="0" w:space="0" w:color="auto"/>
            <w:left w:val="none" w:sz="0" w:space="0" w:color="auto"/>
            <w:bottom w:val="none" w:sz="0" w:space="0" w:color="auto"/>
            <w:right w:val="none" w:sz="0" w:space="0" w:color="auto"/>
          </w:divBdr>
        </w:div>
        <w:div w:id="1496260444">
          <w:marLeft w:val="0"/>
          <w:marRight w:val="0"/>
          <w:marTop w:val="0"/>
          <w:marBottom w:val="0"/>
          <w:divBdr>
            <w:top w:val="none" w:sz="0" w:space="0" w:color="auto"/>
            <w:left w:val="none" w:sz="0" w:space="0" w:color="auto"/>
            <w:bottom w:val="none" w:sz="0" w:space="0" w:color="auto"/>
            <w:right w:val="none" w:sz="0" w:space="0" w:color="auto"/>
          </w:divBdr>
        </w:div>
        <w:div w:id="1496260446">
          <w:marLeft w:val="0"/>
          <w:marRight w:val="0"/>
          <w:marTop w:val="0"/>
          <w:marBottom w:val="0"/>
          <w:divBdr>
            <w:top w:val="none" w:sz="0" w:space="0" w:color="auto"/>
            <w:left w:val="none" w:sz="0" w:space="0" w:color="auto"/>
            <w:bottom w:val="none" w:sz="0" w:space="0" w:color="auto"/>
            <w:right w:val="none" w:sz="0" w:space="0" w:color="auto"/>
          </w:divBdr>
        </w:div>
        <w:div w:id="1496260448">
          <w:marLeft w:val="0"/>
          <w:marRight w:val="0"/>
          <w:marTop w:val="0"/>
          <w:marBottom w:val="0"/>
          <w:divBdr>
            <w:top w:val="none" w:sz="0" w:space="0" w:color="auto"/>
            <w:left w:val="none" w:sz="0" w:space="0" w:color="auto"/>
            <w:bottom w:val="none" w:sz="0" w:space="0" w:color="auto"/>
            <w:right w:val="none" w:sz="0" w:space="0" w:color="auto"/>
          </w:divBdr>
        </w:div>
        <w:div w:id="1496260452">
          <w:marLeft w:val="0"/>
          <w:marRight w:val="0"/>
          <w:marTop w:val="0"/>
          <w:marBottom w:val="0"/>
          <w:divBdr>
            <w:top w:val="none" w:sz="0" w:space="0" w:color="auto"/>
            <w:left w:val="none" w:sz="0" w:space="0" w:color="auto"/>
            <w:bottom w:val="none" w:sz="0" w:space="0" w:color="auto"/>
            <w:right w:val="none" w:sz="0" w:space="0" w:color="auto"/>
          </w:divBdr>
        </w:div>
        <w:div w:id="1496260453">
          <w:marLeft w:val="0"/>
          <w:marRight w:val="0"/>
          <w:marTop w:val="0"/>
          <w:marBottom w:val="0"/>
          <w:divBdr>
            <w:top w:val="none" w:sz="0" w:space="0" w:color="auto"/>
            <w:left w:val="none" w:sz="0" w:space="0" w:color="auto"/>
            <w:bottom w:val="none" w:sz="0" w:space="0" w:color="auto"/>
            <w:right w:val="none" w:sz="0" w:space="0" w:color="auto"/>
          </w:divBdr>
        </w:div>
        <w:div w:id="1496260454">
          <w:marLeft w:val="0"/>
          <w:marRight w:val="0"/>
          <w:marTop w:val="0"/>
          <w:marBottom w:val="0"/>
          <w:divBdr>
            <w:top w:val="none" w:sz="0" w:space="0" w:color="auto"/>
            <w:left w:val="none" w:sz="0" w:space="0" w:color="auto"/>
            <w:bottom w:val="none" w:sz="0" w:space="0" w:color="auto"/>
            <w:right w:val="none" w:sz="0" w:space="0" w:color="auto"/>
          </w:divBdr>
        </w:div>
        <w:div w:id="1496260455">
          <w:marLeft w:val="0"/>
          <w:marRight w:val="0"/>
          <w:marTop w:val="0"/>
          <w:marBottom w:val="0"/>
          <w:divBdr>
            <w:top w:val="none" w:sz="0" w:space="0" w:color="auto"/>
            <w:left w:val="none" w:sz="0" w:space="0" w:color="auto"/>
            <w:bottom w:val="none" w:sz="0" w:space="0" w:color="auto"/>
            <w:right w:val="none" w:sz="0" w:space="0" w:color="auto"/>
          </w:divBdr>
        </w:div>
        <w:div w:id="1496260456">
          <w:marLeft w:val="0"/>
          <w:marRight w:val="0"/>
          <w:marTop w:val="0"/>
          <w:marBottom w:val="0"/>
          <w:divBdr>
            <w:top w:val="none" w:sz="0" w:space="0" w:color="auto"/>
            <w:left w:val="none" w:sz="0" w:space="0" w:color="auto"/>
            <w:bottom w:val="none" w:sz="0" w:space="0" w:color="auto"/>
            <w:right w:val="none" w:sz="0" w:space="0" w:color="auto"/>
          </w:divBdr>
        </w:div>
        <w:div w:id="1496260461">
          <w:marLeft w:val="0"/>
          <w:marRight w:val="0"/>
          <w:marTop w:val="0"/>
          <w:marBottom w:val="0"/>
          <w:divBdr>
            <w:top w:val="none" w:sz="0" w:space="0" w:color="auto"/>
            <w:left w:val="none" w:sz="0" w:space="0" w:color="auto"/>
            <w:bottom w:val="none" w:sz="0" w:space="0" w:color="auto"/>
            <w:right w:val="none" w:sz="0" w:space="0" w:color="auto"/>
          </w:divBdr>
        </w:div>
        <w:div w:id="1496260462">
          <w:marLeft w:val="0"/>
          <w:marRight w:val="0"/>
          <w:marTop w:val="0"/>
          <w:marBottom w:val="0"/>
          <w:divBdr>
            <w:top w:val="none" w:sz="0" w:space="0" w:color="auto"/>
            <w:left w:val="none" w:sz="0" w:space="0" w:color="auto"/>
            <w:bottom w:val="none" w:sz="0" w:space="0" w:color="auto"/>
            <w:right w:val="none" w:sz="0" w:space="0" w:color="auto"/>
          </w:divBdr>
        </w:div>
        <w:div w:id="1496260463">
          <w:marLeft w:val="0"/>
          <w:marRight w:val="0"/>
          <w:marTop w:val="0"/>
          <w:marBottom w:val="0"/>
          <w:divBdr>
            <w:top w:val="none" w:sz="0" w:space="0" w:color="auto"/>
            <w:left w:val="none" w:sz="0" w:space="0" w:color="auto"/>
            <w:bottom w:val="none" w:sz="0" w:space="0" w:color="auto"/>
            <w:right w:val="none" w:sz="0" w:space="0" w:color="auto"/>
          </w:divBdr>
        </w:div>
        <w:div w:id="1496260464">
          <w:marLeft w:val="0"/>
          <w:marRight w:val="0"/>
          <w:marTop w:val="0"/>
          <w:marBottom w:val="0"/>
          <w:divBdr>
            <w:top w:val="none" w:sz="0" w:space="0" w:color="auto"/>
            <w:left w:val="none" w:sz="0" w:space="0" w:color="auto"/>
            <w:bottom w:val="none" w:sz="0" w:space="0" w:color="auto"/>
            <w:right w:val="none" w:sz="0" w:space="0" w:color="auto"/>
          </w:divBdr>
        </w:div>
        <w:div w:id="1496260465">
          <w:marLeft w:val="0"/>
          <w:marRight w:val="0"/>
          <w:marTop w:val="0"/>
          <w:marBottom w:val="0"/>
          <w:divBdr>
            <w:top w:val="none" w:sz="0" w:space="0" w:color="auto"/>
            <w:left w:val="none" w:sz="0" w:space="0" w:color="auto"/>
            <w:bottom w:val="none" w:sz="0" w:space="0" w:color="auto"/>
            <w:right w:val="none" w:sz="0" w:space="0" w:color="auto"/>
          </w:divBdr>
        </w:div>
        <w:div w:id="1496260466">
          <w:marLeft w:val="0"/>
          <w:marRight w:val="0"/>
          <w:marTop w:val="0"/>
          <w:marBottom w:val="0"/>
          <w:divBdr>
            <w:top w:val="none" w:sz="0" w:space="0" w:color="auto"/>
            <w:left w:val="none" w:sz="0" w:space="0" w:color="auto"/>
            <w:bottom w:val="none" w:sz="0" w:space="0" w:color="auto"/>
            <w:right w:val="none" w:sz="0" w:space="0" w:color="auto"/>
          </w:divBdr>
        </w:div>
        <w:div w:id="1496260468">
          <w:marLeft w:val="0"/>
          <w:marRight w:val="0"/>
          <w:marTop w:val="0"/>
          <w:marBottom w:val="0"/>
          <w:divBdr>
            <w:top w:val="none" w:sz="0" w:space="0" w:color="auto"/>
            <w:left w:val="none" w:sz="0" w:space="0" w:color="auto"/>
            <w:bottom w:val="none" w:sz="0" w:space="0" w:color="auto"/>
            <w:right w:val="none" w:sz="0" w:space="0" w:color="auto"/>
          </w:divBdr>
        </w:div>
        <w:div w:id="1496260469">
          <w:marLeft w:val="0"/>
          <w:marRight w:val="0"/>
          <w:marTop w:val="0"/>
          <w:marBottom w:val="0"/>
          <w:divBdr>
            <w:top w:val="none" w:sz="0" w:space="0" w:color="auto"/>
            <w:left w:val="none" w:sz="0" w:space="0" w:color="auto"/>
            <w:bottom w:val="none" w:sz="0" w:space="0" w:color="auto"/>
            <w:right w:val="none" w:sz="0" w:space="0" w:color="auto"/>
          </w:divBdr>
        </w:div>
        <w:div w:id="1496260470">
          <w:marLeft w:val="0"/>
          <w:marRight w:val="0"/>
          <w:marTop w:val="0"/>
          <w:marBottom w:val="0"/>
          <w:divBdr>
            <w:top w:val="none" w:sz="0" w:space="0" w:color="auto"/>
            <w:left w:val="none" w:sz="0" w:space="0" w:color="auto"/>
            <w:bottom w:val="none" w:sz="0" w:space="0" w:color="auto"/>
            <w:right w:val="none" w:sz="0" w:space="0" w:color="auto"/>
          </w:divBdr>
        </w:div>
        <w:div w:id="1496260471">
          <w:marLeft w:val="0"/>
          <w:marRight w:val="0"/>
          <w:marTop w:val="0"/>
          <w:marBottom w:val="0"/>
          <w:divBdr>
            <w:top w:val="none" w:sz="0" w:space="0" w:color="auto"/>
            <w:left w:val="none" w:sz="0" w:space="0" w:color="auto"/>
            <w:bottom w:val="none" w:sz="0" w:space="0" w:color="auto"/>
            <w:right w:val="none" w:sz="0" w:space="0" w:color="auto"/>
          </w:divBdr>
        </w:div>
        <w:div w:id="1496260472">
          <w:marLeft w:val="0"/>
          <w:marRight w:val="0"/>
          <w:marTop w:val="0"/>
          <w:marBottom w:val="0"/>
          <w:divBdr>
            <w:top w:val="none" w:sz="0" w:space="0" w:color="auto"/>
            <w:left w:val="none" w:sz="0" w:space="0" w:color="auto"/>
            <w:bottom w:val="none" w:sz="0" w:space="0" w:color="auto"/>
            <w:right w:val="none" w:sz="0" w:space="0" w:color="auto"/>
          </w:divBdr>
        </w:div>
        <w:div w:id="1496260478">
          <w:marLeft w:val="0"/>
          <w:marRight w:val="0"/>
          <w:marTop w:val="0"/>
          <w:marBottom w:val="0"/>
          <w:divBdr>
            <w:top w:val="none" w:sz="0" w:space="0" w:color="auto"/>
            <w:left w:val="none" w:sz="0" w:space="0" w:color="auto"/>
            <w:bottom w:val="none" w:sz="0" w:space="0" w:color="auto"/>
            <w:right w:val="none" w:sz="0" w:space="0" w:color="auto"/>
          </w:divBdr>
        </w:div>
        <w:div w:id="1496260480">
          <w:marLeft w:val="0"/>
          <w:marRight w:val="0"/>
          <w:marTop w:val="0"/>
          <w:marBottom w:val="0"/>
          <w:divBdr>
            <w:top w:val="none" w:sz="0" w:space="0" w:color="auto"/>
            <w:left w:val="none" w:sz="0" w:space="0" w:color="auto"/>
            <w:bottom w:val="none" w:sz="0" w:space="0" w:color="auto"/>
            <w:right w:val="none" w:sz="0" w:space="0" w:color="auto"/>
          </w:divBdr>
        </w:div>
        <w:div w:id="1496260481">
          <w:marLeft w:val="0"/>
          <w:marRight w:val="0"/>
          <w:marTop w:val="0"/>
          <w:marBottom w:val="0"/>
          <w:divBdr>
            <w:top w:val="none" w:sz="0" w:space="0" w:color="auto"/>
            <w:left w:val="none" w:sz="0" w:space="0" w:color="auto"/>
            <w:bottom w:val="none" w:sz="0" w:space="0" w:color="auto"/>
            <w:right w:val="none" w:sz="0" w:space="0" w:color="auto"/>
          </w:divBdr>
        </w:div>
        <w:div w:id="1496260482">
          <w:marLeft w:val="0"/>
          <w:marRight w:val="0"/>
          <w:marTop w:val="0"/>
          <w:marBottom w:val="0"/>
          <w:divBdr>
            <w:top w:val="none" w:sz="0" w:space="0" w:color="auto"/>
            <w:left w:val="none" w:sz="0" w:space="0" w:color="auto"/>
            <w:bottom w:val="none" w:sz="0" w:space="0" w:color="auto"/>
            <w:right w:val="none" w:sz="0" w:space="0" w:color="auto"/>
          </w:divBdr>
        </w:div>
        <w:div w:id="1496260486">
          <w:marLeft w:val="0"/>
          <w:marRight w:val="0"/>
          <w:marTop w:val="0"/>
          <w:marBottom w:val="0"/>
          <w:divBdr>
            <w:top w:val="none" w:sz="0" w:space="0" w:color="auto"/>
            <w:left w:val="none" w:sz="0" w:space="0" w:color="auto"/>
            <w:bottom w:val="none" w:sz="0" w:space="0" w:color="auto"/>
            <w:right w:val="none" w:sz="0" w:space="0" w:color="auto"/>
          </w:divBdr>
        </w:div>
        <w:div w:id="1496260487">
          <w:marLeft w:val="0"/>
          <w:marRight w:val="0"/>
          <w:marTop w:val="0"/>
          <w:marBottom w:val="0"/>
          <w:divBdr>
            <w:top w:val="none" w:sz="0" w:space="0" w:color="auto"/>
            <w:left w:val="none" w:sz="0" w:space="0" w:color="auto"/>
            <w:bottom w:val="none" w:sz="0" w:space="0" w:color="auto"/>
            <w:right w:val="none" w:sz="0" w:space="0" w:color="auto"/>
          </w:divBdr>
        </w:div>
        <w:div w:id="1496260490">
          <w:marLeft w:val="0"/>
          <w:marRight w:val="0"/>
          <w:marTop w:val="0"/>
          <w:marBottom w:val="0"/>
          <w:divBdr>
            <w:top w:val="none" w:sz="0" w:space="0" w:color="auto"/>
            <w:left w:val="none" w:sz="0" w:space="0" w:color="auto"/>
            <w:bottom w:val="none" w:sz="0" w:space="0" w:color="auto"/>
            <w:right w:val="none" w:sz="0" w:space="0" w:color="auto"/>
          </w:divBdr>
        </w:div>
        <w:div w:id="1496260493">
          <w:marLeft w:val="0"/>
          <w:marRight w:val="0"/>
          <w:marTop w:val="0"/>
          <w:marBottom w:val="0"/>
          <w:divBdr>
            <w:top w:val="none" w:sz="0" w:space="0" w:color="auto"/>
            <w:left w:val="none" w:sz="0" w:space="0" w:color="auto"/>
            <w:bottom w:val="none" w:sz="0" w:space="0" w:color="auto"/>
            <w:right w:val="none" w:sz="0" w:space="0" w:color="auto"/>
          </w:divBdr>
        </w:div>
        <w:div w:id="1496260494">
          <w:marLeft w:val="0"/>
          <w:marRight w:val="0"/>
          <w:marTop w:val="0"/>
          <w:marBottom w:val="0"/>
          <w:divBdr>
            <w:top w:val="none" w:sz="0" w:space="0" w:color="auto"/>
            <w:left w:val="none" w:sz="0" w:space="0" w:color="auto"/>
            <w:bottom w:val="none" w:sz="0" w:space="0" w:color="auto"/>
            <w:right w:val="none" w:sz="0" w:space="0" w:color="auto"/>
          </w:divBdr>
        </w:div>
        <w:div w:id="1496260496">
          <w:marLeft w:val="0"/>
          <w:marRight w:val="0"/>
          <w:marTop w:val="0"/>
          <w:marBottom w:val="0"/>
          <w:divBdr>
            <w:top w:val="none" w:sz="0" w:space="0" w:color="auto"/>
            <w:left w:val="none" w:sz="0" w:space="0" w:color="auto"/>
            <w:bottom w:val="none" w:sz="0" w:space="0" w:color="auto"/>
            <w:right w:val="none" w:sz="0" w:space="0" w:color="auto"/>
          </w:divBdr>
        </w:div>
        <w:div w:id="1496260498">
          <w:marLeft w:val="0"/>
          <w:marRight w:val="0"/>
          <w:marTop w:val="0"/>
          <w:marBottom w:val="0"/>
          <w:divBdr>
            <w:top w:val="none" w:sz="0" w:space="0" w:color="auto"/>
            <w:left w:val="none" w:sz="0" w:space="0" w:color="auto"/>
            <w:bottom w:val="none" w:sz="0" w:space="0" w:color="auto"/>
            <w:right w:val="none" w:sz="0" w:space="0" w:color="auto"/>
          </w:divBdr>
        </w:div>
        <w:div w:id="1496260499">
          <w:marLeft w:val="0"/>
          <w:marRight w:val="0"/>
          <w:marTop w:val="0"/>
          <w:marBottom w:val="0"/>
          <w:divBdr>
            <w:top w:val="none" w:sz="0" w:space="0" w:color="auto"/>
            <w:left w:val="none" w:sz="0" w:space="0" w:color="auto"/>
            <w:bottom w:val="none" w:sz="0" w:space="0" w:color="auto"/>
            <w:right w:val="none" w:sz="0" w:space="0" w:color="auto"/>
          </w:divBdr>
        </w:div>
        <w:div w:id="1496260504">
          <w:marLeft w:val="0"/>
          <w:marRight w:val="0"/>
          <w:marTop w:val="0"/>
          <w:marBottom w:val="0"/>
          <w:divBdr>
            <w:top w:val="none" w:sz="0" w:space="0" w:color="auto"/>
            <w:left w:val="none" w:sz="0" w:space="0" w:color="auto"/>
            <w:bottom w:val="none" w:sz="0" w:space="0" w:color="auto"/>
            <w:right w:val="none" w:sz="0" w:space="0" w:color="auto"/>
          </w:divBdr>
        </w:div>
        <w:div w:id="1496260506">
          <w:marLeft w:val="0"/>
          <w:marRight w:val="0"/>
          <w:marTop w:val="0"/>
          <w:marBottom w:val="0"/>
          <w:divBdr>
            <w:top w:val="none" w:sz="0" w:space="0" w:color="auto"/>
            <w:left w:val="none" w:sz="0" w:space="0" w:color="auto"/>
            <w:bottom w:val="none" w:sz="0" w:space="0" w:color="auto"/>
            <w:right w:val="none" w:sz="0" w:space="0" w:color="auto"/>
          </w:divBdr>
        </w:div>
        <w:div w:id="1496260510">
          <w:marLeft w:val="0"/>
          <w:marRight w:val="0"/>
          <w:marTop w:val="0"/>
          <w:marBottom w:val="0"/>
          <w:divBdr>
            <w:top w:val="none" w:sz="0" w:space="0" w:color="auto"/>
            <w:left w:val="none" w:sz="0" w:space="0" w:color="auto"/>
            <w:bottom w:val="none" w:sz="0" w:space="0" w:color="auto"/>
            <w:right w:val="none" w:sz="0" w:space="0" w:color="auto"/>
          </w:divBdr>
        </w:div>
        <w:div w:id="1496260511">
          <w:marLeft w:val="0"/>
          <w:marRight w:val="0"/>
          <w:marTop w:val="0"/>
          <w:marBottom w:val="0"/>
          <w:divBdr>
            <w:top w:val="none" w:sz="0" w:space="0" w:color="auto"/>
            <w:left w:val="none" w:sz="0" w:space="0" w:color="auto"/>
            <w:bottom w:val="none" w:sz="0" w:space="0" w:color="auto"/>
            <w:right w:val="none" w:sz="0" w:space="0" w:color="auto"/>
          </w:divBdr>
        </w:div>
        <w:div w:id="1496260512">
          <w:marLeft w:val="0"/>
          <w:marRight w:val="0"/>
          <w:marTop w:val="0"/>
          <w:marBottom w:val="0"/>
          <w:divBdr>
            <w:top w:val="none" w:sz="0" w:space="0" w:color="auto"/>
            <w:left w:val="none" w:sz="0" w:space="0" w:color="auto"/>
            <w:bottom w:val="none" w:sz="0" w:space="0" w:color="auto"/>
            <w:right w:val="none" w:sz="0" w:space="0" w:color="auto"/>
          </w:divBdr>
        </w:div>
        <w:div w:id="1496260513">
          <w:marLeft w:val="0"/>
          <w:marRight w:val="0"/>
          <w:marTop w:val="0"/>
          <w:marBottom w:val="0"/>
          <w:divBdr>
            <w:top w:val="none" w:sz="0" w:space="0" w:color="auto"/>
            <w:left w:val="none" w:sz="0" w:space="0" w:color="auto"/>
            <w:bottom w:val="none" w:sz="0" w:space="0" w:color="auto"/>
            <w:right w:val="none" w:sz="0" w:space="0" w:color="auto"/>
          </w:divBdr>
        </w:div>
        <w:div w:id="1496260514">
          <w:marLeft w:val="0"/>
          <w:marRight w:val="0"/>
          <w:marTop w:val="0"/>
          <w:marBottom w:val="0"/>
          <w:divBdr>
            <w:top w:val="none" w:sz="0" w:space="0" w:color="auto"/>
            <w:left w:val="none" w:sz="0" w:space="0" w:color="auto"/>
            <w:bottom w:val="none" w:sz="0" w:space="0" w:color="auto"/>
            <w:right w:val="none" w:sz="0" w:space="0" w:color="auto"/>
          </w:divBdr>
        </w:div>
        <w:div w:id="1496260515">
          <w:marLeft w:val="0"/>
          <w:marRight w:val="0"/>
          <w:marTop w:val="0"/>
          <w:marBottom w:val="0"/>
          <w:divBdr>
            <w:top w:val="none" w:sz="0" w:space="0" w:color="auto"/>
            <w:left w:val="none" w:sz="0" w:space="0" w:color="auto"/>
            <w:bottom w:val="none" w:sz="0" w:space="0" w:color="auto"/>
            <w:right w:val="none" w:sz="0" w:space="0" w:color="auto"/>
          </w:divBdr>
        </w:div>
        <w:div w:id="1496260516">
          <w:marLeft w:val="0"/>
          <w:marRight w:val="0"/>
          <w:marTop w:val="0"/>
          <w:marBottom w:val="0"/>
          <w:divBdr>
            <w:top w:val="none" w:sz="0" w:space="0" w:color="auto"/>
            <w:left w:val="none" w:sz="0" w:space="0" w:color="auto"/>
            <w:bottom w:val="none" w:sz="0" w:space="0" w:color="auto"/>
            <w:right w:val="none" w:sz="0" w:space="0" w:color="auto"/>
          </w:divBdr>
        </w:div>
        <w:div w:id="1496260517">
          <w:marLeft w:val="0"/>
          <w:marRight w:val="0"/>
          <w:marTop w:val="0"/>
          <w:marBottom w:val="0"/>
          <w:divBdr>
            <w:top w:val="none" w:sz="0" w:space="0" w:color="auto"/>
            <w:left w:val="none" w:sz="0" w:space="0" w:color="auto"/>
            <w:bottom w:val="none" w:sz="0" w:space="0" w:color="auto"/>
            <w:right w:val="none" w:sz="0" w:space="0" w:color="auto"/>
          </w:divBdr>
        </w:div>
        <w:div w:id="1496260519">
          <w:marLeft w:val="0"/>
          <w:marRight w:val="0"/>
          <w:marTop w:val="0"/>
          <w:marBottom w:val="0"/>
          <w:divBdr>
            <w:top w:val="none" w:sz="0" w:space="0" w:color="auto"/>
            <w:left w:val="none" w:sz="0" w:space="0" w:color="auto"/>
            <w:bottom w:val="none" w:sz="0" w:space="0" w:color="auto"/>
            <w:right w:val="none" w:sz="0" w:space="0" w:color="auto"/>
          </w:divBdr>
        </w:div>
        <w:div w:id="1496260521">
          <w:marLeft w:val="0"/>
          <w:marRight w:val="0"/>
          <w:marTop w:val="0"/>
          <w:marBottom w:val="0"/>
          <w:divBdr>
            <w:top w:val="none" w:sz="0" w:space="0" w:color="auto"/>
            <w:left w:val="none" w:sz="0" w:space="0" w:color="auto"/>
            <w:bottom w:val="none" w:sz="0" w:space="0" w:color="auto"/>
            <w:right w:val="none" w:sz="0" w:space="0" w:color="auto"/>
          </w:divBdr>
        </w:div>
      </w:divsChild>
    </w:div>
    <w:div w:id="1496260407">
      <w:marLeft w:val="0"/>
      <w:marRight w:val="0"/>
      <w:marTop w:val="0"/>
      <w:marBottom w:val="0"/>
      <w:divBdr>
        <w:top w:val="none" w:sz="0" w:space="0" w:color="auto"/>
        <w:left w:val="none" w:sz="0" w:space="0" w:color="auto"/>
        <w:bottom w:val="none" w:sz="0" w:space="0" w:color="auto"/>
        <w:right w:val="none" w:sz="0" w:space="0" w:color="auto"/>
      </w:divBdr>
      <w:divsChild>
        <w:div w:id="1496260392">
          <w:marLeft w:val="0"/>
          <w:marRight w:val="0"/>
          <w:marTop w:val="0"/>
          <w:marBottom w:val="0"/>
          <w:divBdr>
            <w:top w:val="none" w:sz="0" w:space="0" w:color="auto"/>
            <w:left w:val="none" w:sz="0" w:space="0" w:color="auto"/>
            <w:bottom w:val="none" w:sz="0" w:space="0" w:color="auto"/>
            <w:right w:val="none" w:sz="0" w:space="0" w:color="auto"/>
          </w:divBdr>
        </w:div>
        <w:div w:id="1496260422">
          <w:marLeft w:val="0"/>
          <w:marRight w:val="0"/>
          <w:marTop w:val="0"/>
          <w:marBottom w:val="0"/>
          <w:divBdr>
            <w:top w:val="none" w:sz="0" w:space="0" w:color="auto"/>
            <w:left w:val="none" w:sz="0" w:space="0" w:color="auto"/>
            <w:bottom w:val="none" w:sz="0" w:space="0" w:color="auto"/>
            <w:right w:val="none" w:sz="0" w:space="0" w:color="auto"/>
          </w:divBdr>
        </w:div>
        <w:div w:id="1496260476">
          <w:marLeft w:val="0"/>
          <w:marRight w:val="0"/>
          <w:marTop w:val="0"/>
          <w:marBottom w:val="0"/>
          <w:divBdr>
            <w:top w:val="none" w:sz="0" w:space="0" w:color="auto"/>
            <w:left w:val="none" w:sz="0" w:space="0" w:color="auto"/>
            <w:bottom w:val="none" w:sz="0" w:space="0" w:color="auto"/>
            <w:right w:val="none" w:sz="0" w:space="0" w:color="auto"/>
          </w:divBdr>
        </w:div>
      </w:divsChild>
    </w:div>
    <w:div w:id="1496260441">
      <w:marLeft w:val="0"/>
      <w:marRight w:val="0"/>
      <w:marTop w:val="0"/>
      <w:marBottom w:val="0"/>
      <w:divBdr>
        <w:top w:val="none" w:sz="0" w:space="0" w:color="auto"/>
        <w:left w:val="none" w:sz="0" w:space="0" w:color="auto"/>
        <w:bottom w:val="none" w:sz="0" w:space="0" w:color="auto"/>
        <w:right w:val="none" w:sz="0" w:space="0" w:color="auto"/>
      </w:divBdr>
      <w:divsChild>
        <w:div w:id="1496260348">
          <w:marLeft w:val="0"/>
          <w:marRight w:val="0"/>
          <w:marTop w:val="0"/>
          <w:marBottom w:val="0"/>
          <w:divBdr>
            <w:top w:val="none" w:sz="0" w:space="0" w:color="auto"/>
            <w:left w:val="none" w:sz="0" w:space="0" w:color="auto"/>
            <w:bottom w:val="none" w:sz="0" w:space="0" w:color="auto"/>
            <w:right w:val="none" w:sz="0" w:space="0" w:color="auto"/>
          </w:divBdr>
        </w:div>
        <w:div w:id="1496260400">
          <w:marLeft w:val="0"/>
          <w:marRight w:val="0"/>
          <w:marTop w:val="0"/>
          <w:marBottom w:val="0"/>
          <w:divBdr>
            <w:top w:val="none" w:sz="0" w:space="0" w:color="auto"/>
            <w:left w:val="none" w:sz="0" w:space="0" w:color="auto"/>
            <w:bottom w:val="none" w:sz="0" w:space="0" w:color="auto"/>
            <w:right w:val="none" w:sz="0" w:space="0" w:color="auto"/>
          </w:divBdr>
        </w:div>
      </w:divsChild>
    </w:div>
    <w:div w:id="1496260502">
      <w:marLeft w:val="0"/>
      <w:marRight w:val="0"/>
      <w:marTop w:val="0"/>
      <w:marBottom w:val="0"/>
      <w:divBdr>
        <w:top w:val="none" w:sz="0" w:space="0" w:color="auto"/>
        <w:left w:val="none" w:sz="0" w:space="0" w:color="auto"/>
        <w:bottom w:val="none" w:sz="0" w:space="0" w:color="auto"/>
        <w:right w:val="none" w:sz="0" w:space="0" w:color="auto"/>
      </w:divBdr>
      <w:divsChild>
        <w:div w:id="1496260360">
          <w:marLeft w:val="0"/>
          <w:marRight w:val="0"/>
          <w:marTop w:val="0"/>
          <w:marBottom w:val="0"/>
          <w:divBdr>
            <w:top w:val="none" w:sz="0" w:space="0" w:color="auto"/>
            <w:left w:val="none" w:sz="0" w:space="0" w:color="auto"/>
            <w:bottom w:val="none" w:sz="0" w:space="0" w:color="auto"/>
            <w:right w:val="none" w:sz="0" w:space="0" w:color="auto"/>
          </w:divBdr>
        </w:div>
        <w:div w:id="1496260447">
          <w:marLeft w:val="0"/>
          <w:marRight w:val="0"/>
          <w:marTop w:val="0"/>
          <w:marBottom w:val="0"/>
          <w:divBdr>
            <w:top w:val="none" w:sz="0" w:space="0" w:color="auto"/>
            <w:left w:val="none" w:sz="0" w:space="0" w:color="auto"/>
            <w:bottom w:val="none" w:sz="0" w:space="0" w:color="auto"/>
            <w:right w:val="none" w:sz="0" w:space="0" w:color="auto"/>
          </w:divBdr>
        </w:div>
        <w:div w:id="1496260508">
          <w:marLeft w:val="0"/>
          <w:marRight w:val="0"/>
          <w:marTop w:val="0"/>
          <w:marBottom w:val="0"/>
          <w:divBdr>
            <w:top w:val="none" w:sz="0" w:space="0" w:color="auto"/>
            <w:left w:val="none" w:sz="0" w:space="0" w:color="auto"/>
            <w:bottom w:val="none" w:sz="0" w:space="0" w:color="auto"/>
            <w:right w:val="none" w:sz="0" w:space="0" w:color="auto"/>
          </w:divBdr>
        </w:div>
        <w:div w:id="1496260509">
          <w:marLeft w:val="0"/>
          <w:marRight w:val="0"/>
          <w:marTop w:val="0"/>
          <w:marBottom w:val="0"/>
          <w:divBdr>
            <w:top w:val="none" w:sz="0" w:space="0" w:color="auto"/>
            <w:left w:val="none" w:sz="0" w:space="0" w:color="auto"/>
            <w:bottom w:val="none" w:sz="0" w:space="0" w:color="auto"/>
            <w:right w:val="none" w:sz="0" w:space="0" w:color="auto"/>
          </w:divBdr>
        </w:div>
      </w:divsChild>
    </w:div>
    <w:div w:id="1496260507">
      <w:marLeft w:val="0"/>
      <w:marRight w:val="0"/>
      <w:marTop w:val="0"/>
      <w:marBottom w:val="0"/>
      <w:divBdr>
        <w:top w:val="none" w:sz="0" w:space="0" w:color="auto"/>
        <w:left w:val="none" w:sz="0" w:space="0" w:color="auto"/>
        <w:bottom w:val="none" w:sz="0" w:space="0" w:color="auto"/>
        <w:right w:val="none" w:sz="0" w:space="0" w:color="auto"/>
      </w:divBdr>
      <w:divsChild>
        <w:div w:id="1496260344">
          <w:marLeft w:val="0"/>
          <w:marRight w:val="0"/>
          <w:marTop w:val="0"/>
          <w:marBottom w:val="0"/>
          <w:divBdr>
            <w:top w:val="none" w:sz="0" w:space="0" w:color="auto"/>
            <w:left w:val="none" w:sz="0" w:space="0" w:color="auto"/>
            <w:bottom w:val="none" w:sz="0" w:space="0" w:color="auto"/>
            <w:right w:val="none" w:sz="0" w:space="0" w:color="auto"/>
          </w:divBdr>
        </w:div>
        <w:div w:id="1496260353">
          <w:marLeft w:val="0"/>
          <w:marRight w:val="0"/>
          <w:marTop w:val="0"/>
          <w:marBottom w:val="0"/>
          <w:divBdr>
            <w:top w:val="none" w:sz="0" w:space="0" w:color="auto"/>
            <w:left w:val="none" w:sz="0" w:space="0" w:color="auto"/>
            <w:bottom w:val="none" w:sz="0" w:space="0" w:color="auto"/>
            <w:right w:val="none" w:sz="0" w:space="0" w:color="auto"/>
          </w:divBdr>
        </w:div>
        <w:div w:id="1496260362">
          <w:marLeft w:val="0"/>
          <w:marRight w:val="0"/>
          <w:marTop w:val="0"/>
          <w:marBottom w:val="0"/>
          <w:divBdr>
            <w:top w:val="none" w:sz="0" w:space="0" w:color="auto"/>
            <w:left w:val="none" w:sz="0" w:space="0" w:color="auto"/>
            <w:bottom w:val="none" w:sz="0" w:space="0" w:color="auto"/>
            <w:right w:val="none" w:sz="0" w:space="0" w:color="auto"/>
          </w:divBdr>
        </w:div>
        <w:div w:id="1496260364">
          <w:marLeft w:val="0"/>
          <w:marRight w:val="0"/>
          <w:marTop w:val="0"/>
          <w:marBottom w:val="0"/>
          <w:divBdr>
            <w:top w:val="none" w:sz="0" w:space="0" w:color="auto"/>
            <w:left w:val="none" w:sz="0" w:space="0" w:color="auto"/>
            <w:bottom w:val="none" w:sz="0" w:space="0" w:color="auto"/>
            <w:right w:val="none" w:sz="0" w:space="0" w:color="auto"/>
          </w:divBdr>
        </w:div>
        <w:div w:id="1496260376">
          <w:marLeft w:val="0"/>
          <w:marRight w:val="0"/>
          <w:marTop w:val="0"/>
          <w:marBottom w:val="0"/>
          <w:divBdr>
            <w:top w:val="none" w:sz="0" w:space="0" w:color="auto"/>
            <w:left w:val="none" w:sz="0" w:space="0" w:color="auto"/>
            <w:bottom w:val="none" w:sz="0" w:space="0" w:color="auto"/>
            <w:right w:val="none" w:sz="0" w:space="0" w:color="auto"/>
          </w:divBdr>
        </w:div>
        <w:div w:id="1496260399">
          <w:marLeft w:val="0"/>
          <w:marRight w:val="0"/>
          <w:marTop w:val="0"/>
          <w:marBottom w:val="0"/>
          <w:divBdr>
            <w:top w:val="none" w:sz="0" w:space="0" w:color="auto"/>
            <w:left w:val="none" w:sz="0" w:space="0" w:color="auto"/>
            <w:bottom w:val="none" w:sz="0" w:space="0" w:color="auto"/>
            <w:right w:val="none" w:sz="0" w:space="0" w:color="auto"/>
          </w:divBdr>
        </w:div>
        <w:div w:id="1496260413">
          <w:marLeft w:val="0"/>
          <w:marRight w:val="0"/>
          <w:marTop w:val="0"/>
          <w:marBottom w:val="0"/>
          <w:divBdr>
            <w:top w:val="none" w:sz="0" w:space="0" w:color="auto"/>
            <w:left w:val="none" w:sz="0" w:space="0" w:color="auto"/>
            <w:bottom w:val="none" w:sz="0" w:space="0" w:color="auto"/>
            <w:right w:val="none" w:sz="0" w:space="0" w:color="auto"/>
          </w:divBdr>
        </w:div>
        <w:div w:id="1496260415">
          <w:marLeft w:val="0"/>
          <w:marRight w:val="0"/>
          <w:marTop w:val="0"/>
          <w:marBottom w:val="0"/>
          <w:divBdr>
            <w:top w:val="none" w:sz="0" w:space="0" w:color="auto"/>
            <w:left w:val="none" w:sz="0" w:space="0" w:color="auto"/>
            <w:bottom w:val="none" w:sz="0" w:space="0" w:color="auto"/>
            <w:right w:val="none" w:sz="0" w:space="0" w:color="auto"/>
          </w:divBdr>
        </w:div>
        <w:div w:id="1496260417">
          <w:marLeft w:val="0"/>
          <w:marRight w:val="0"/>
          <w:marTop w:val="0"/>
          <w:marBottom w:val="0"/>
          <w:divBdr>
            <w:top w:val="none" w:sz="0" w:space="0" w:color="auto"/>
            <w:left w:val="none" w:sz="0" w:space="0" w:color="auto"/>
            <w:bottom w:val="none" w:sz="0" w:space="0" w:color="auto"/>
            <w:right w:val="none" w:sz="0" w:space="0" w:color="auto"/>
          </w:divBdr>
        </w:div>
        <w:div w:id="1496260426">
          <w:marLeft w:val="0"/>
          <w:marRight w:val="0"/>
          <w:marTop w:val="0"/>
          <w:marBottom w:val="0"/>
          <w:divBdr>
            <w:top w:val="none" w:sz="0" w:space="0" w:color="auto"/>
            <w:left w:val="none" w:sz="0" w:space="0" w:color="auto"/>
            <w:bottom w:val="none" w:sz="0" w:space="0" w:color="auto"/>
            <w:right w:val="none" w:sz="0" w:space="0" w:color="auto"/>
          </w:divBdr>
        </w:div>
        <w:div w:id="1496260428">
          <w:marLeft w:val="0"/>
          <w:marRight w:val="0"/>
          <w:marTop w:val="0"/>
          <w:marBottom w:val="0"/>
          <w:divBdr>
            <w:top w:val="none" w:sz="0" w:space="0" w:color="auto"/>
            <w:left w:val="none" w:sz="0" w:space="0" w:color="auto"/>
            <w:bottom w:val="none" w:sz="0" w:space="0" w:color="auto"/>
            <w:right w:val="none" w:sz="0" w:space="0" w:color="auto"/>
          </w:divBdr>
        </w:div>
        <w:div w:id="1496260436">
          <w:marLeft w:val="0"/>
          <w:marRight w:val="0"/>
          <w:marTop w:val="0"/>
          <w:marBottom w:val="0"/>
          <w:divBdr>
            <w:top w:val="none" w:sz="0" w:space="0" w:color="auto"/>
            <w:left w:val="none" w:sz="0" w:space="0" w:color="auto"/>
            <w:bottom w:val="none" w:sz="0" w:space="0" w:color="auto"/>
            <w:right w:val="none" w:sz="0" w:space="0" w:color="auto"/>
          </w:divBdr>
        </w:div>
        <w:div w:id="1496260438">
          <w:marLeft w:val="0"/>
          <w:marRight w:val="0"/>
          <w:marTop w:val="0"/>
          <w:marBottom w:val="0"/>
          <w:divBdr>
            <w:top w:val="none" w:sz="0" w:space="0" w:color="auto"/>
            <w:left w:val="none" w:sz="0" w:space="0" w:color="auto"/>
            <w:bottom w:val="none" w:sz="0" w:space="0" w:color="auto"/>
            <w:right w:val="none" w:sz="0" w:space="0" w:color="auto"/>
          </w:divBdr>
        </w:div>
        <w:div w:id="1496260450">
          <w:marLeft w:val="0"/>
          <w:marRight w:val="0"/>
          <w:marTop w:val="0"/>
          <w:marBottom w:val="0"/>
          <w:divBdr>
            <w:top w:val="none" w:sz="0" w:space="0" w:color="auto"/>
            <w:left w:val="none" w:sz="0" w:space="0" w:color="auto"/>
            <w:bottom w:val="none" w:sz="0" w:space="0" w:color="auto"/>
            <w:right w:val="none" w:sz="0" w:space="0" w:color="auto"/>
          </w:divBdr>
        </w:div>
        <w:div w:id="1496260467">
          <w:marLeft w:val="0"/>
          <w:marRight w:val="0"/>
          <w:marTop w:val="0"/>
          <w:marBottom w:val="0"/>
          <w:divBdr>
            <w:top w:val="none" w:sz="0" w:space="0" w:color="auto"/>
            <w:left w:val="none" w:sz="0" w:space="0" w:color="auto"/>
            <w:bottom w:val="none" w:sz="0" w:space="0" w:color="auto"/>
            <w:right w:val="none" w:sz="0" w:space="0" w:color="auto"/>
          </w:divBdr>
        </w:div>
        <w:div w:id="1496260479">
          <w:marLeft w:val="0"/>
          <w:marRight w:val="0"/>
          <w:marTop w:val="0"/>
          <w:marBottom w:val="0"/>
          <w:divBdr>
            <w:top w:val="none" w:sz="0" w:space="0" w:color="auto"/>
            <w:left w:val="none" w:sz="0" w:space="0" w:color="auto"/>
            <w:bottom w:val="none" w:sz="0" w:space="0" w:color="auto"/>
            <w:right w:val="none" w:sz="0" w:space="0" w:color="auto"/>
          </w:divBdr>
        </w:div>
        <w:div w:id="1496260492">
          <w:marLeft w:val="0"/>
          <w:marRight w:val="0"/>
          <w:marTop w:val="0"/>
          <w:marBottom w:val="0"/>
          <w:divBdr>
            <w:top w:val="none" w:sz="0" w:space="0" w:color="auto"/>
            <w:left w:val="none" w:sz="0" w:space="0" w:color="auto"/>
            <w:bottom w:val="none" w:sz="0" w:space="0" w:color="auto"/>
            <w:right w:val="none" w:sz="0" w:space="0" w:color="auto"/>
          </w:divBdr>
        </w:div>
        <w:div w:id="1496260497">
          <w:marLeft w:val="0"/>
          <w:marRight w:val="0"/>
          <w:marTop w:val="0"/>
          <w:marBottom w:val="0"/>
          <w:divBdr>
            <w:top w:val="none" w:sz="0" w:space="0" w:color="auto"/>
            <w:left w:val="none" w:sz="0" w:space="0" w:color="auto"/>
            <w:bottom w:val="none" w:sz="0" w:space="0" w:color="auto"/>
            <w:right w:val="none" w:sz="0" w:space="0" w:color="auto"/>
          </w:divBdr>
        </w:div>
      </w:divsChild>
    </w:div>
    <w:div w:id="1496260518">
      <w:marLeft w:val="0"/>
      <w:marRight w:val="0"/>
      <w:marTop w:val="0"/>
      <w:marBottom w:val="0"/>
      <w:divBdr>
        <w:top w:val="none" w:sz="0" w:space="0" w:color="auto"/>
        <w:left w:val="none" w:sz="0" w:space="0" w:color="auto"/>
        <w:bottom w:val="none" w:sz="0" w:space="0" w:color="auto"/>
        <w:right w:val="none" w:sz="0" w:space="0" w:color="auto"/>
      </w:divBdr>
      <w:divsChild>
        <w:div w:id="1496260384">
          <w:marLeft w:val="0"/>
          <w:marRight w:val="0"/>
          <w:marTop w:val="0"/>
          <w:marBottom w:val="0"/>
          <w:divBdr>
            <w:top w:val="none" w:sz="0" w:space="0" w:color="auto"/>
            <w:left w:val="none" w:sz="0" w:space="0" w:color="auto"/>
            <w:bottom w:val="none" w:sz="0" w:space="0" w:color="auto"/>
            <w:right w:val="none" w:sz="0" w:space="0" w:color="auto"/>
          </w:divBdr>
        </w:div>
        <w:div w:id="1496260389">
          <w:marLeft w:val="0"/>
          <w:marRight w:val="0"/>
          <w:marTop w:val="0"/>
          <w:marBottom w:val="0"/>
          <w:divBdr>
            <w:top w:val="none" w:sz="0" w:space="0" w:color="auto"/>
            <w:left w:val="none" w:sz="0" w:space="0" w:color="auto"/>
            <w:bottom w:val="none" w:sz="0" w:space="0" w:color="auto"/>
            <w:right w:val="none" w:sz="0" w:space="0" w:color="auto"/>
          </w:divBdr>
        </w:div>
        <w:div w:id="1496260459">
          <w:marLeft w:val="0"/>
          <w:marRight w:val="0"/>
          <w:marTop w:val="0"/>
          <w:marBottom w:val="0"/>
          <w:divBdr>
            <w:top w:val="none" w:sz="0" w:space="0" w:color="auto"/>
            <w:left w:val="none" w:sz="0" w:space="0" w:color="auto"/>
            <w:bottom w:val="none" w:sz="0" w:space="0" w:color="auto"/>
            <w:right w:val="none" w:sz="0" w:space="0" w:color="auto"/>
          </w:divBdr>
        </w:div>
        <w:div w:id="1496260477">
          <w:marLeft w:val="0"/>
          <w:marRight w:val="0"/>
          <w:marTop w:val="0"/>
          <w:marBottom w:val="0"/>
          <w:divBdr>
            <w:top w:val="none" w:sz="0" w:space="0" w:color="auto"/>
            <w:left w:val="none" w:sz="0" w:space="0" w:color="auto"/>
            <w:bottom w:val="none" w:sz="0" w:space="0" w:color="auto"/>
            <w:right w:val="none" w:sz="0" w:space="0" w:color="auto"/>
          </w:divBdr>
        </w:div>
        <w:div w:id="1496260484">
          <w:marLeft w:val="0"/>
          <w:marRight w:val="0"/>
          <w:marTop w:val="0"/>
          <w:marBottom w:val="0"/>
          <w:divBdr>
            <w:top w:val="none" w:sz="0" w:space="0" w:color="auto"/>
            <w:left w:val="none" w:sz="0" w:space="0" w:color="auto"/>
            <w:bottom w:val="none" w:sz="0" w:space="0" w:color="auto"/>
            <w:right w:val="none" w:sz="0" w:space="0" w:color="auto"/>
          </w:divBdr>
        </w:div>
        <w:div w:id="1496260488">
          <w:marLeft w:val="0"/>
          <w:marRight w:val="0"/>
          <w:marTop w:val="0"/>
          <w:marBottom w:val="0"/>
          <w:divBdr>
            <w:top w:val="none" w:sz="0" w:space="0" w:color="auto"/>
            <w:left w:val="none" w:sz="0" w:space="0" w:color="auto"/>
            <w:bottom w:val="none" w:sz="0" w:space="0" w:color="auto"/>
            <w:right w:val="none" w:sz="0" w:space="0" w:color="auto"/>
          </w:divBdr>
        </w:div>
        <w:div w:id="1496260489">
          <w:marLeft w:val="0"/>
          <w:marRight w:val="0"/>
          <w:marTop w:val="0"/>
          <w:marBottom w:val="0"/>
          <w:divBdr>
            <w:top w:val="none" w:sz="0" w:space="0" w:color="auto"/>
            <w:left w:val="none" w:sz="0" w:space="0" w:color="auto"/>
            <w:bottom w:val="none" w:sz="0" w:space="0" w:color="auto"/>
            <w:right w:val="none" w:sz="0" w:space="0" w:color="auto"/>
          </w:divBdr>
        </w:div>
      </w:divsChild>
    </w:div>
    <w:div w:id="1496260520">
      <w:marLeft w:val="0"/>
      <w:marRight w:val="0"/>
      <w:marTop w:val="0"/>
      <w:marBottom w:val="0"/>
      <w:divBdr>
        <w:top w:val="none" w:sz="0" w:space="0" w:color="auto"/>
        <w:left w:val="none" w:sz="0" w:space="0" w:color="auto"/>
        <w:bottom w:val="none" w:sz="0" w:space="0" w:color="auto"/>
        <w:right w:val="none" w:sz="0" w:space="0" w:color="auto"/>
      </w:divBdr>
      <w:divsChild>
        <w:div w:id="1496260357">
          <w:marLeft w:val="0"/>
          <w:marRight w:val="0"/>
          <w:marTop w:val="0"/>
          <w:marBottom w:val="0"/>
          <w:divBdr>
            <w:top w:val="none" w:sz="0" w:space="0" w:color="auto"/>
            <w:left w:val="none" w:sz="0" w:space="0" w:color="auto"/>
            <w:bottom w:val="none" w:sz="0" w:space="0" w:color="auto"/>
            <w:right w:val="none" w:sz="0" w:space="0" w:color="auto"/>
          </w:divBdr>
        </w:div>
        <w:div w:id="1496260358">
          <w:marLeft w:val="0"/>
          <w:marRight w:val="0"/>
          <w:marTop w:val="0"/>
          <w:marBottom w:val="0"/>
          <w:divBdr>
            <w:top w:val="none" w:sz="0" w:space="0" w:color="auto"/>
            <w:left w:val="none" w:sz="0" w:space="0" w:color="auto"/>
            <w:bottom w:val="none" w:sz="0" w:space="0" w:color="auto"/>
            <w:right w:val="none" w:sz="0" w:space="0" w:color="auto"/>
          </w:divBdr>
        </w:div>
        <w:div w:id="1496260406">
          <w:marLeft w:val="0"/>
          <w:marRight w:val="0"/>
          <w:marTop w:val="0"/>
          <w:marBottom w:val="0"/>
          <w:divBdr>
            <w:top w:val="none" w:sz="0" w:space="0" w:color="auto"/>
            <w:left w:val="none" w:sz="0" w:space="0" w:color="auto"/>
            <w:bottom w:val="none" w:sz="0" w:space="0" w:color="auto"/>
            <w:right w:val="none" w:sz="0" w:space="0" w:color="auto"/>
          </w:divBdr>
        </w:div>
        <w:div w:id="1496260419">
          <w:marLeft w:val="0"/>
          <w:marRight w:val="0"/>
          <w:marTop w:val="0"/>
          <w:marBottom w:val="0"/>
          <w:divBdr>
            <w:top w:val="none" w:sz="0" w:space="0" w:color="auto"/>
            <w:left w:val="none" w:sz="0" w:space="0" w:color="auto"/>
            <w:bottom w:val="none" w:sz="0" w:space="0" w:color="auto"/>
            <w:right w:val="none" w:sz="0" w:space="0" w:color="auto"/>
          </w:divBdr>
        </w:div>
        <w:div w:id="14962604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entromigliarinamotto.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ccentromigliarinamotto.gov.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png"/><Relationship Id="rId5" Type="http://schemas.openxmlformats.org/officeDocument/2006/relationships/image" Target="media/image1.png"/><Relationship Id="rId10" Type="http://schemas.openxmlformats.org/officeDocument/2006/relationships/hyperlink" Target="mailto:luic82000d@pec.istruzione.it" TargetMode="External"/><Relationship Id="rId4" Type="http://schemas.openxmlformats.org/officeDocument/2006/relationships/webSettings" Target="webSettings.xml"/><Relationship Id="rId9" Type="http://schemas.openxmlformats.org/officeDocument/2006/relationships/hyperlink" Target="mailto:luic82000d@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1599</Words>
  <Characters>9522</Characters>
  <Application>Microsoft Office Word</Application>
  <DocSecurity>0</DocSecurity>
  <Lines>79</Lines>
  <Paragraphs>22</Paragraphs>
  <ScaleCrop>false</ScaleCrop>
  <Company/>
  <LinksUpToDate>false</LinksUpToDate>
  <CharactersWithSpaces>11099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max</dc:creator>
  <cp:lastModifiedBy>client4</cp:lastModifiedBy>
  <cp:revision>2</cp:revision>
  <cp:lastPrinted>2017-09-22T10:07:00Z</cp:lastPrinted>
  <dcterms:created xsi:type="dcterms:W3CDTF">2017-09-23T10:55:00Z</dcterms:created>
  <dcterms:modified xsi:type="dcterms:W3CDTF">2017-09-23T10:55:00Z</dcterms:modified>
</cp:coreProperties>
</file>